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D9" w:rsidRDefault="00A455D9" w:rsidP="00A455D9">
      <w:pPr>
        <w:pStyle w:val="4"/>
        <w:ind w:left="1260"/>
        <w:rPr>
          <w:rFonts w:hint="eastAsia"/>
        </w:rPr>
      </w:pPr>
    </w:p>
    <w:p w:rsidR="00A455D9" w:rsidRDefault="00A455D9" w:rsidP="00A455D9">
      <w:pPr>
        <w:jc w:val="center"/>
        <w:rPr>
          <w:rFonts w:hint="eastAsia"/>
          <w:sz w:val="36"/>
          <w:szCs w:val="36"/>
        </w:rPr>
      </w:pPr>
    </w:p>
    <w:p w:rsidR="00A455D9" w:rsidRDefault="00A455D9" w:rsidP="00A455D9">
      <w:pPr>
        <w:jc w:val="center"/>
        <w:rPr>
          <w:sz w:val="36"/>
          <w:szCs w:val="36"/>
        </w:rPr>
      </w:pPr>
    </w:p>
    <w:p w:rsidR="00A455D9" w:rsidRDefault="00A455D9" w:rsidP="00A455D9">
      <w:pPr>
        <w:jc w:val="center"/>
        <w:rPr>
          <w:rFonts w:eastAsia="方正小标宋简体" w:hint="eastAsia"/>
          <w:sz w:val="84"/>
          <w:szCs w:val="84"/>
        </w:rPr>
      </w:pPr>
      <w:r>
        <w:rPr>
          <w:rFonts w:eastAsia="方正小标宋简体" w:hint="eastAsia"/>
          <w:sz w:val="84"/>
          <w:szCs w:val="84"/>
        </w:rPr>
        <w:t>比</w:t>
      </w:r>
      <w:r>
        <w:rPr>
          <w:rFonts w:eastAsia="方正小标宋简体"/>
          <w:sz w:val="84"/>
          <w:szCs w:val="84"/>
        </w:rPr>
        <w:t>价文件</w:t>
      </w:r>
    </w:p>
    <w:p w:rsidR="00A455D9" w:rsidRDefault="00A455D9" w:rsidP="00A455D9">
      <w:pPr>
        <w:jc w:val="center"/>
        <w:rPr>
          <w:rFonts w:eastAsia="华文中宋" w:hint="eastAsia"/>
          <w:sz w:val="36"/>
          <w:szCs w:val="36"/>
        </w:rPr>
      </w:pPr>
    </w:p>
    <w:p w:rsidR="00A455D9" w:rsidRDefault="00A455D9" w:rsidP="00A455D9">
      <w:pPr>
        <w:jc w:val="center"/>
        <w:rPr>
          <w:rFonts w:eastAsia="华文中宋" w:hint="eastAsia"/>
          <w:sz w:val="36"/>
          <w:szCs w:val="36"/>
        </w:rPr>
      </w:pPr>
    </w:p>
    <w:p w:rsidR="00A455D9" w:rsidRDefault="00A455D9" w:rsidP="00A455D9">
      <w:pPr>
        <w:jc w:val="center"/>
        <w:rPr>
          <w:rFonts w:eastAsia="华文中宋" w:hint="eastAsia"/>
          <w:sz w:val="36"/>
          <w:szCs w:val="36"/>
        </w:rPr>
      </w:pPr>
    </w:p>
    <w:p w:rsidR="00A455D9" w:rsidRDefault="00A455D9" w:rsidP="00A455D9">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000" w:firstRow="0" w:lastRow="0" w:firstColumn="0" w:lastColumn="0" w:noHBand="0" w:noVBand="0"/>
      </w:tblPr>
      <w:tblGrid>
        <w:gridCol w:w="1883"/>
        <w:gridCol w:w="5566"/>
      </w:tblGrid>
      <w:tr w:rsidR="00A455D9" w:rsidTr="00562CA5">
        <w:trPr>
          <w:jc w:val="center"/>
        </w:trPr>
        <w:tc>
          <w:tcPr>
            <w:tcW w:w="1883" w:type="dxa"/>
          </w:tcPr>
          <w:p w:rsidR="00A455D9" w:rsidRDefault="00A455D9" w:rsidP="00562CA5">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项目名称：</w:t>
            </w:r>
          </w:p>
        </w:tc>
        <w:tc>
          <w:tcPr>
            <w:tcW w:w="5566" w:type="dxa"/>
          </w:tcPr>
          <w:p w:rsidR="00A455D9" w:rsidRDefault="00A455D9" w:rsidP="00562CA5">
            <w:pPr>
              <w:rPr>
                <w:rFonts w:ascii="微软雅黑" w:eastAsia="微软雅黑" w:hAnsi="微软雅黑" w:hint="eastAsia"/>
                <w:bCs/>
                <w:color w:val="000000"/>
                <w:sz w:val="32"/>
                <w:szCs w:val="32"/>
              </w:rPr>
            </w:pPr>
            <w:r>
              <w:rPr>
                <w:rFonts w:ascii="仿宋_GB2312" w:eastAsia="仿宋_GB2312" w:hAnsi="宋体" w:hint="eastAsia"/>
                <w:color w:val="000000"/>
                <w:sz w:val="32"/>
                <w:szCs w:val="32"/>
              </w:rPr>
              <w:t>大数据平台数据服务采购项目</w:t>
            </w:r>
          </w:p>
        </w:tc>
      </w:tr>
      <w:tr w:rsidR="00A455D9" w:rsidTr="00562CA5">
        <w:trPr>
          <w:jc w:val="center"/>
        </w:trPr>
        <w:tc>
          <w:tcPr>
            <w:tcW w:w="1883" w:type="dxa"/>
          </w:tcPr>
          <w:p w:rsidR="00A455D9" w:rsidRDefault="00A455D9" w:rsidP="00562CA5">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项目编号：</w:t>
            </w:r>
          </w:p>
        </w:tc>
        <w:tc>
          <w:tcPr>
            <w:tcW w:w="5566" w:type="dxa"/>
          </w:tcPr>
          <w:p w:rsidR="00A455D9" w:rsidRDefault="00A455D9" w:rsidP="00562CA5">
            <w:pPr>
              <w:rPr>
                <w:rFonts w:ascii="微软雅黑" w:eastAsia="微软雅黑" w:hAnsi="微软雅黑" w:hint="eastAsia"/>
                <w:bCs/>
                <w:color w:val="000000"/>
                <w:sz w:val="32"/>
                <w:szCs w:val="32"/>
              </w:rPr>
            </w:pPr>
            <w:r>
              <w:rPr>
                <w:rFonts w:ascii="黑体" w:eastAsia="黑体" w:hAnsi="黑体" w:cs="Arial" w:hint="eastAsia"/>
                <w:sz w:val="28"/>
                <w:szCs w:val="28"/>
                <w:shd w:val="clear" w:color="auto" w:fill="FFFFFF"/>
              </w:rPr>
              <w:t>2026-YKGJGXOMYY-F4001</w:t>
            </w:r>
          </w:p>
        </w:tc>
      </w:tr>
    </w:tbl>
    <w:p w:rsidR="00A455D9" w:rsidRDefault="00A455D9" w:rsidP="00A455D9">
      <w:pPr>
        <w:jc w:val="center"/>
        <w:rPr>
          <w:rFonts w:eastAsia="华文中宋" w:hint="eastAsia"/>
          <w:sz w:val="36"/>
          <w:szCs w:val="36"/>
        </w:rPr>
      </w:pPr>
    </w:p>
    <w:p w:rsidR="00A455D9" w:rsidRDefault="00A455D9" w:rsidP="00A455D9">
      <w:pPr>
        <w:jc w:val="center"/>
        <w:rPr>
          <w:rFonts w:eastAsia="华文中宋" w:hint="eastAsia"/>
          <w:sz w:val="36"/>
          <w:szCs w:val="36"/>
        </w:rPr>
      </w:pPr>
    </w:p>
    <w:p w:rsidR="00A455D9" w:rsidRDefault="00A455D9" w:rsidP="00A455D9">
      <w:pPr>
        <w:jc w:val="center"/>
        <w:rPr>
          <w:rFonts w:eastAsia="华文中宋" w:hint="eastAsia"/>
          <w:sz w:val="36"/>
          <w:szCs w:val="36"/>
        </w:rPr>
      </w:pPr>
    </w:p>
    <w:p w:rsidR="00A455D9" w:rsidRDefault="00A455D9" w:rsidP="00A455D9">
      <w:pPr>
        <w:jc w:val="center"/>
        <w:rPr>
          <w:rFonts w:eastAsia="华文中宋" w:hint="eastAsia"/>
          <w:sz w:val="36"/>
          <w:szCs w:val="36"/>
        </w:rPr>
      </w:pPr>
    </w:p>
    <w:p w:rsidR="00A455D9" w:rsidRDefault="00A455D9" w:rsidP="00A455D9">
      <w:pPr>
        <w:jc w:val="center"/>
        <w:rPr>
          <w:rFonts w:eastAsia="华文中宋" w:hint="eastAsia"/>
          <w:sz w:val="36"/>
          <w:szCs w:val="36"/>
        </w:rPr>
      </w:pPr>
    </w:p>
    <w:p w:rsidR="00A455D9" w:rsidRDefault="00A455D9" w:rsidP="00A455D9">
      <w:pPr>
        <w:spacing w:line="560" w:lineRule="exact"/>
        <w:jc w:val="center"/>
        <w:rPr>
          <w:rFonts w:eastAsia="黑体" w:hint="eastAsia"/>
          <w:sz w:val="28"/>
          <w:szCs w:val="28"/>
        </w:rPr>
      </w:pPr>
      <w:r>
        <w:rPr>
          <w:rFonts w:eastAsia="黑体" w:hint="eastAsia"/>
          <w:sz w:val="28"/>
          <w:szCs w:val="28"/>
        </w:rPr>
        <w:t>某单位</w:t>
      </w:r>
    </w:p>
    <w:p w:rsidR="00A455D9" w:rsidRDefault="00A455D9" w:rsidP="00A455D9">
      <w:pPr>
        <w:spacing w:line="560" w:lineRule="exact"/>
        <w:rPr>
          <w:rFonts w:eastAsia="黑体" w:hint="eastAsia"/>
          <w:sz w:val="28"/>
          <w:szCs w:val="28"/>
        </w:rPr>
        <w:sectPr w:rsidR="00A455D9">
          <w:footerReference w:type="even" r:id="rId7"/>
          <w:footerReference w:type="default" r:id="rId8"/>
          <w:pgSz w:w="11906" w:h="16838"/>
          <w:pgMar w:top="2098" w:right="1474" w:bottom="1985" w:left="1588" w:header="851" w:footer="992" w:gutter="0"/>
          <w:pgNumType w:start="1" w:chapSep="emDash"/>
          <w:cols w:space="720"/>
          <w:docGrid w:type="lines" w:linePitch="312"/>
        </w:sectPr>
      </w:pPr>
    </w:p>
    <w:p w:rsidR="00A455D9" w:rsidRDefault="00A455D9" w:rsidP="00A455D9">
      <w:pPr>
        <w:pStyle w:val="4"/>
        <w:ind w:leftChars="0" w:left="0"/>
        <w:jc w:val="center"/>
        <w:rPr>
          <w:rFonts w:hint="eastAsia"/>
          <w:sz w:val="28"/>
          <w:szCs w:val="24"/>
        </w:rPr>
      </w:pPr>
      <w:r>
        <w:rPr>
          <w:rFonts w:ascii="方正小标宋简体" w:eastAsia="方正小标宋简体" w:hAnsi="宋体" w:cs="宋体" w:hint="eastAsia"/>
          <w:color w:val="000000"/>
          <w:sz w:val="44"/>
          <w:szCs w:val="44"/>
        </w:rPr>
        <w:lastRenderedPageBreak/>
        <w:t>采购内容明细</w:t>
      </w:r>
    </w:p>
    <w:p w:rsidR="00A455D9" w:rsidRDefault="00A455D9" w:rsidP="00A455D9">
      <w:pPr>
        <w:pStyle w:val="4"/>
        <w:ind w:leftChars="0" w:left="0"/>
        <w:jc w:val="center"/>
        <w:rPr>
          <w:rFonts w:hint="eastAsia"/>
          <w:sz w:val="28"/>
          <w:szCs w:val="24"/>
        </w:rPr>
      </w:pPr>
    </w:p>
    <w:p w:rsidR="00A455D9" w:rsidRDefault="00A455D9" w:rsidP="00A455D9">
      <w:pPr>
        <w:rPr>
          <w:rFonts w:ascii="黑体" w:eastAsia="黑体" w:hAnsi="黑体" w:cs="黑体" w:hint="eastAsia"/>
          <w:sz w:val="32"/>
          <w:szCs w:val="32"/>
        </w:rPr>
      </w:pPr>
      <w:r>
        <w:rPr>
          <w:rFonts w:ascii="黑体" w:eastAsia="黑体" w:hAnsi="黑体" w:cs="黑体" w:hint="eastAsia"/>
          <w:sz w:val="32"/>
          <w:szCs w:val="32"/>
        </w:rPr>
        <w:t>一、采购内容</w:t>
      </w:r>
    </w:p>
    <w:p w:rsidR="00A455D9" w:rsidRDefault="00A455D9" w:rsidP="00A455D9">
      <w:pPr>
        <w:pStyle w:val="4"/>
        <w:ind w:leftChars="0" w:left="0" w:firstLineChars="200" w:firstLine="640"/>
        <w:rPr>
          <w:rFonts w:ascii="仿宋" w:eastAsia="仿宋" w:hAnsi="仿宋" w:cs="仿宋" w:hint="eastAsia"/>
          <w:sz w:val="32"/>
          <w:szCs w:val="32"/>
        </w:rPr>
      </w:pPr>
      <w:r>
        <w:rPr>
          <w:rFonts w:ascii="仿宋" w:eastAsia="仿宋" w:hAnsi="仿宋" w:cs="仿宋" w:hint="eastAsia"/>
          <w:sz w:val="32"/>
          <w:szCs w:val="32"/>
        </w:rPr>
        <w:t>采购包括传统数据、</w:t>
      </w:r>
      <w:proofErr w:type="gramStart"/>
      <w:r>
        <w:rPr>
          <w:rFonts w:ascii="仿宋" w:eastAsia="仿宋" w:hAnsi="仿宋" w:cs="仿宋" w:hint="eastAsia"/>
          <w:sz w:val="32"/>
          <w:szCs w:val="32"/>
        </w:rPr>
        <w:t>微博数据</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微信数据</w:t>
      </w:r>
      <w:proofErr w:type="gramEnd"/>
      <w:r>
        <w:rPr>
          <w:rFonts w:ascii="仿宋" w:eastAsia="仿宋" w:hAnsi="仿宋" w:cs="仿宋" w:hint="eastAsia"/>
          <w:sz w:val="32"/>
          <w:szCs w:val="32"/>
        </w:rPr>
        <w:t>、短视</w:t>
      </w:r>
      <w:proofErr w:type="gramStart"/>
      <w:r>
        <w:rPr>
          <w:rFonts w:ascii="仿宋" w:eastAsia="仿宋" w:hAnsi="仿宋" w:cs="仿宋" w:hint="eastAsia"/>
          <w:sz w:val="32"/>
          <w:szCs w:val="32"/>
        </w:rPr>
        <w:t>频数据及国外</w:t>
      </w:r>
      <w:proofErr w:type="gramEnd"/>
      <w:r>
        <w:rPr>
          <w:rFonts w:ascii="仿宋" w:eastAsia="仿宋" w:hAnsi="仿宋" w:cs="仿宋" w:hint="eastAsia"/>
          <w:sz w:val="32"/>
          <w:szCs w:val="32"/>
        </w:rPr>
        <w:t>主流媒体数据、X数据和Facebook数据等多渠道数据服务，并基于我单位已建成的大数据平台系统（以下称系统）体系和现状要求进行融合，进一步扩充系统数据。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2265"/>
        <w:gridCol w:w="2265"/>
        <w:gridCol w:w="2265"/>
      </w:tblGrid>
      <w:tr w:rsidR="00A455D9" w:rsidRPr="00692301" w:rsidTr="00562CA5">
        <w:tc>
          <w:tcPr>
            <w:tcW w:w="2265" w:type="dxa"/>
            <w:shd w:val="clear" w:color="auto" w:fill="EEECE1"/>
          </w:tcPr>
          <w:p w:rsidR="00A455D9" w:rsidRPr="00692301" w:rsidRDefault="00A455D9" w:rsidP="00562CA5">
            <w:pPr>
              <w:jc w:val="center"/>
              <w:rPr>
                <w:rFonts w:ascii="仿宋" w:eastAsia="仿宋" w:hAnsi="仿宋" w:cs="仿宋" w:hint="eastAsia"/>
                <w:sz w:val="32"/>
                <w:szCs w:val="32"/>
              </w:rPr>
            </w:pPr>
            <w:r w:rsidRPr="00692301">
              <w:rPr>
                <w:rFonts w:ascii="仿宋" w:eastAsia="仿宋" w:hAnsi="仿宋" w:cs="仿宋" w:hint="eastAsia"/>
                <w:sz w:val="32"/>
                <w:szCs w:val="32"/>
              </w:rPr>
              <w:t>序 号</w:t>
            </w:r>
          </w:p>
        </w:tc>
        <w:tc>
          <w:tcPr>
            <w:tcW w:w="2265" w:type="dxa"/>
            <w:shd w:val="clear" w:color="auto" w:fill="EEECE1"/>
          </w:tcPr>
          <w:p w:rsidR="00A455D9" w:rsidRPr="00692301" w:rsidRDefault="00A455D9" w:rsidP="00562CA5">
            <w:pPr>
              <w:jc w:val="center"/>
              <w:rPr>
                <w:rFonts w:ascii="仿宋" w:eastAsia="仿宋" w:hAnsi="仿宋" w:cs="仿宋" w:hint="eastAsia"/>
                <w:sz w:val="32"/>
                <w:szCs w:val="32"/>
              </w:rPr>
            </w:pPr>
            <w:r w:rsidRPr="00692301">
              <w:rPr>
                <w:rFonts w:ascii="仿宋" w:eastAsia="仿宋" w:hAnsi="仿宋" w:cs="仿宋" w:hint="eastAsia"/>
                <w:sz w:val="32"/>
                <w:szCs w:val="32"/>
              </w:rPr>
              <w:t>服务名称</w:t>
            </w:r>
          </w:p>
        </w:tc>
        <w:tc>
          <w:tcPr>
            <w:tcW w:w="2265" w:type="dxa"/>
            <w:shd w:val="clear" w:color="auto" w:fill="EEECE1"/>
          </w:tcPr>
          <w:p w:rsidR="00A455D9" w:rsidRPr="00692301" w:rsidRDefault="00A455D9" w:rsidP="00562CA5">
            <w:pPr>
              <w:jc w:val="center"/>
              <w:rPr>
                <w:rFonts w:ascii="仿宋" w:eastAsia="仿宋" w:hAnsi="仿宋" w:cs="仿宋" w:hint="eastAsia"/>
                <w:sz w:val="32"/>
                <w:szCs w:val="32"/>
              </w:rPr>
            </w:pPr>
            <w:r w:rsidRPr="00692301">
              <w:rPr>
                <w:rFonts w:ascii="仿宋" w:eastAsia="仿宋" w:hAnsi="仿宋" w:cs="仿宋" w:hint="eastAsia"/>
                <w:sz w:val="32"/>
                <w:szCs w:val="32"/>
              </w:rPr>
              <w:t>数量</w:t>
            </w:r>
          </w:p>
        </w:tc>
        <w:tc>
          <w:tcPr>
            <w:tcW w:w="2265" w:type="dxa"/>
            <w:shd w:val="clear" w:color="auto" w:fill="EEECE1"/>
          </w:tcPr>
          <w:p w:rsidR="00A455D9" w:rsidRPr="00692301" w:rsidRDefault="00A455D9" w:rsidP="00562CA5">
            <w:pPr>
              <w:jc w:val="center"/>
              <w:rPr>
                <w:rFonts w:ascii="仿宋" w:eastAsia="仿宋" w:hAnsi="仿宋" w:cs="仿宋" w:hint="eastAsia"/>
                <w:sz w:val="32"/>
                <w:szCs w:val="32"/>
              </w:rPr>
            </w:pPr>
            <w:r w:rsidRPr="00692301">
              <w:rPr>
                <w:rFonts w:ascii="仿宋" w:eastAsia="仿宋" w:hAnsi="仿宋" w:cs="仿宋" w:hint="eastAsia"/>
                <w:sz w:val="32"/>
                <w:szCs w:val="32"/>
              </w:rPr>
              <w:t>单位</w:t>
            </w:r>
          </w:p>
        </w:tc>
      </w:tr>
      <w:tr w:rsidR="00A455D9" w:rsidRPr="00692301" w:rsidTr="00562CA5">
        <w:tc>
          <w:tcPr>
            <w:tcW w:w="2265" w:type="dxa"/>
            <w:shd w:val="clear" w:color="auto" w:fill="auto"/>
          </w:tcPr>
          <w:p w:rsidR="00A455D9" w:rsidRPr="00692301" w:rsidRDefault="00A455D9" w:rsidP="00562CA5">
            <w:pPr>
              <w:jc w:val="center"/>
              <w:rPr>
                <w:rFonts w:ascii="仿宋" w:eastAsia="仿宋" w:hAnsi="仿宋" w:cs="仿宋"/>
                <w:sz w:val="32"/>
                <w:szCs w:val="32"/>
              </w:rPr>
            </w:pPr>
            <w:r w:rsidRPr="00692301">
              <w:rPr>
                <w:rFonts w:ascii="仿宋" w:eastAsia="仿宋" w:hAnsi="仿宋" w:cs="仿宋" w:hint="eastAsia"/>
                <w:sz w:val="32"/>
                <w:szCs w:val="32"/>
              </w:rPr>
              <w:t>1</w:t>
            </w:r>
          </w:p>
        </w:tc>
        <w:tc>
          <w:tcPr>
            <w:tcW w:w="2265" w:type="dxa"/>
            <w:shd w:val="clear" w:color="auto" w:fill="auto"/>
          </w:tcPr>
          <w:p w:rsidR="00A455D9" w:rsidRPr="00692301" w:rsidRDefault="00A455D9" w:rsidP="00562CA5">
            <w:pPr>
              <w:rPr>
                <w:rFonts w:ascii="仿宋" w:eastAsia="仿宋" w:hAnsi="仿宋" w:cs="仿宋" w:hint="eastAsia"/>
                <w:sz w:val="32"/>
                <w:szCs w:val="32"/>
              </w:rPr>
            </w:pPr>
            <w:r w:rsidRPr="00692301">
              <w:rPr>
                <w:rFonts w:ascii="仿宋" w:eastAsia="仿宋" w:hAnsi="仿宋" w:cs="仿宋" w:hint="eastAsia"/>
                <w:sz w:val="32"/>
                <w:szCs w:val="32"/>
              </w:rPr>
              <w:t>传统数据</w:t>
            </w:r>
          </w:p>
        </w:tc>
        <w:tc>
          <w:tcPr>
            <w:tcW w:w="2265" w:type="dxa"/>
            <w:shd w:val="clear" w:color="auto" w:fill="auto"/>
          </w:tcPr>
          <w:p w:rsidR="00A455D9" w:rsidRPr="00692301" w:rsidRDefault="00A455D9" w:rsidP="00562CA5">
            <w:pPr>
              <w:jc w:val="center"/>
              <w:rPr>
                <w:rFonts w:ascii="仿宋" w:eastAsia="仿宋" w:hAnsi="仿宋" w:cs="仿宋"/>
                <w:sz w:val="32"/>
                <w:szCs w:val="32"/>
              </w:rPr>
            </w:pPr>
            <w:r w:rsidRPr="00692301">
              <w:rPr>
                <w:rFonts w:ascii="仿宋" w:eastAsia="仿宋" w:hAnsi="仿宋" w:cs="仿宋" w:hint="eastAsia"/>
                <w:sz w:val="32"/>
                <w:szCs w:val="32"/>
              </w:rPr>
              <w:t>2</w:t>
            </w:r>
          </w:p>
        </w:tc>
        <w:tc>
          <w:tcPr>
            <w:tcW w:w="2265" w:type="dxa"/>
            <w:shd w:val="clear" w:color="auto" w:fill="auto"/>
          </w:tcPr>
          <w:p w:rsidR="00A455D9" w:rsidRPr="00692301" w:rsidRDefault="00A455D9" w:rsidP="00562CA5">
            <w:pPr>
              <w:jc w:val="center"/>
              <w:rPr>
                <w:rFonts w:ascii="仿宋" w:eastAsia="仿宋" w:hAnsi="仿宋" w:cs="仿宋" w:hint="eastAsia"/>
                <w:sz w:val="32"/>
                <w:szCs w:val="32"/>
              </w:rPr>
            </w:pPr>
            <w:r w:rsidRPr="00692301">
              <w:rPr>
                <w:rFonts w:ascii="仿宋" w:eastAsia="仿宋" w:hAnsi="仿宋" w:cs="仿宋" w:hint="eastAsia"/>
                <w:sz w:val="32"/>
                <w:szCs w:val="32"/>
              </w:rPr>
              <w:t>年</w:t>
            </w:r>
          </w:p>
        </w:tc>
      </w:tr>
      <w:tr w:rsidR="00A455D9" w:rsidRPr="00692301" w:rsidTr="00562CA5">
        <w:tc>
          <w:tcPr>
            <w:tcW w:w="2265" w:type="dxa"/>
            <w:shd w:val="clear" w:color="auto" w:fill="auto"/>
          </w:tcPr>
          <w:p w:rsidR="00A455D9" w:rsidRPr="00692301" w:rsidRDefault="00A455D9" w:rsidP="00562CA5">
            <w:pPr>
              <w:jc w:val="center"/>
              <w:rPr>
                <w:rFonts w:ascii="仿宋" w:eastAsia="仿宋" w:hAnsi="仿宋" w:cs="仿宋"/>
                <w:sz w:val="32"/>
                <w:szCs w:val="32"/>
              </w:rPr>
            </w:pPr>
            <w:r w:rsidRPr="00692301">
              <w:rPr>
                <w:rFonts w:ascii="仿宋" w:eastAsia="仿宋" w:hAnsi="仿宋" w:cs="仿宋" w:hint="eastAsia"/>
                <w:sz w:val="32"/>
                <w:szCs w:val="32"/>
              </w:rPr>
              <w:t>2</w:t>
            </w:r>
          </w:p>
        </w:tc>
        <w:tc>
          <w:tcPr>
            <w:tcW w:w="2265" w:type="dxa"/>
            <w:shd w:val="clear" w:color="auto" w:fill="auto"/>
          </w:tcPr>
          <w:p w:rsidR="00A455D9" w:rsidRPr="00692301" w:rsidRDefault="00A455D9" w:rsidP="00562CA5">
            <w:pPr>
              <w:rPr>
                <w:rFonts w:ascii="仿宋" w:eastAsia="仿宋" w:hAnsi="仿宋" w:cs="仿宋" w:hint="eastAsia"/>
                <w:sz w:val="32"/>
                <w:szCs w:val="32"/>
              </w:rPr>
            </w:pPr>
            <w:proofErr w:type="gramStart"/>
            <w:r w:rsidRPr="00692301">
              <w:rPr>
                <w:rFonts w:ascii="仿宋" w:eastAsia="仿宋" w:hAnsi="仿宋" w:cs="仿宋" w:hint="eastAsia"/>
                <w:sz w:val="32"/>
                <w:szCs w:val="32"/>
              </w:rPr>
              <w:t>微博数据</w:t>
            </w:r>
            <w:proofErr w:type="gramEnd"/>
          </w:p>
        </w:tc>
        <w:tc>
          <w:tcPr>
            <w:tcW w:w="2265" w:type="dxa"/>
            <w:shd w:val="clear" w:color="auto" w:fill="auto"/>
          </w:tcPr>
          <w:p w:rsidR="00A455D9" w:rsidRPr="00692301" w:rsidRDefault="00A455D9" w:rsidP="00562CA5">
            <w:pPr>
              <w:jc w:val="center"/>
              <w:rPr>
                <w:rFonts w:ascii="仿宋" w:eastAsia="仿宋" w:hAnsi="仿宋" w:cs="仿宋"/>
                <w:sz w:val="32"/>
                <w:szCs w:val="32"/>
              </w:rPr>
            </w:pPr>
            <w:r w:rsidRPr="00692301">
              <w:rPr>
                <w:rFonts w:ascii="仿宋" w:eastAsia="仿宋" w:hAnsi="仿宋" w:cs="仿宋" w:hint="eastAsia"/>
                <w:sz w:val="32"/>
                <w:szCs w:val="32"/>
              </w:rPr>
              <w:t>2</w:t>
            </w:r>
          </w:p>
        </w:tc>
        <w:tc>
          <w:tcPr>
            <w:tcW w:w="2265" w:type="dxa"/>
            <w:shd w:val="clear" w:color="auto" w:fill="auto"/>
          </w:tcPr>
          <w:p w:rsidR="00A455D9" w:rsidRPr="00692301" w:rsidRDefault="00A455D9" w:rsidP="00562CA5">
            <w:pPr>
              <w:jc w:val="center"/>
              <w:rPr>
                <w:rFonts w:ascii="仿宋" w:eastAsia="仿宋" w:hAnsi="仿宋" w:cs="仿宋" w:hint="eastAsia"/>
                <w:sz w:val="32"/>
                <w:szCs w:val="32"/>
              </w:rPr>
            </w:pPr>
            <w:r w:rsidRPr="00692301">
              <w:rPr>
                <w:rFonts w:ascii="仿宋" w:eastAsia="仿宋" w:hAnsi="仿宋" w:cs="仿宋" w:hint="eastAsia"/>
                <w:sz w:val="32"/>
                <w:szCs w:val="32"/>
              </w:rPr>
              <w:t>年</w:t>
            </w:r>
          </w:p>
        </w:tc>
      </w:tr>
      <w:tr w:rsidR="00A455D9" w:rsidRPr="00692301" w:rsidTr="00562CA5">
        <w:tc>
          <w:tcPr>
            <w:tcW w:w="2265" w:type="dxa"/>
            <w:shd w:val="clear" w:color="auto" w:fill="auto"/>
          </w:tcPr>
          <w:p w:rsidR="00A455D9" w:rsidRPr="00692301" w:rsidRDefault="00A455D9" w:rsidP="00562CA5">
            <w:pPr>
              <w:jc w:val="center"/>
              <w:rPr>
                <w:rFonts w:ascii="仿宋" w:eastAsia="仿宋" w:hAnsi="仿宋" w:cs="仿宋"/>
                <w:sz w:val="32"/>
                <w:szCs w:val="32"/>
              </w:rPr>
            </w:pPr>
            <w:r w:rsidRPr="00692301">
              <w:rPr>
                <w:rFonts w:ascii="仿宋" w:eastAsia="仿宋" w:hAnsi="仿宋" w:cs="仿宋" w:hint="eastAsia"/>
                <w:sz w:val="32"/>
                <w:szCs w:val="32"/>
              </w:rPr>
              <w:t>3</w:t>
            </w:r>
          </w:p>
        </w:tc>
        <w:tc>
          <w:tcPr>
            <w:tcW w:w="2265" w:type="dxa"/>
            <w:shd w:val="clear" w:color="auto" w:fill="auto"/>
          </w:tcPr>
          <w:p w:rsidR="00A455D9" w:rsidRPr="00692301" w:rsidRDefault="00A455D9" w:rsidP="00562CA5">
            <w:pPr>
              <w:rPr>
                <w:rFonts w:ascii="仿宋" w:eastAsia="仿宋" w:hAnsi="仿宋" w:cs="仿宋" w:hint="eastAsia"/>
                <w:sz w:val="32"/>
                <w:szCs w:val="32"/>
              </w:rPr>
            </w:pPr>
            <w:proofErr w:type="gramStart"/>
            <w:r w:rsidRPr="00692301">
              <w:rPr>
                <w:rFonts w:ascii="仿宋" w:eastAsia="仿宋" w:hAnsi="仿宋" w:cs="仿宋" w:hint="eastAsia"/>
                <w:sz w:val="32"/>
                <w:szCs w:val="32"/>
              </w:rPr>
              <w:t>微信数据</w:t>
            </w:r>
            <w:proofErr w:type="gramEnd"/>
          </w:p>
        </w:tc>
        <w:tc>
          <w:tcPr>
            <w:tcW w:w="2265" w:type="dxa"/>
            <w:shd w:val="clear" w:color="auto" w:fill="auto"/>
          </w:tcPr>
          <w:p w:rsidR="00A455D9" w:rsidRPr="00692301" w:rsidRDefault="00A455D9" w:rsidP="00562CA5">
            <w:pPr>
              <w:jc w:val="center"/>
              <w:rPr>
                <w:rFonts w:ascii="仿宋" w:eastAsia="仿宋" w:hAnsi="仿宋" w:cs="仿宋"/>
                <w:sz w:val="32"/>
                <w:szCs w:val="32"/>
              </w:rPr>
            </w:pPr>
            <w:r w:rsidRPr="00692301">
              <w:rPr>
                <w:rFonts w:ascii="仿宋" w:eastAsia="仿宋" w:hAnsi="仿宋" w:cs="仿宋" w:hint="eastAsia"/>
                <w:sz w:val="32"/>
                <w:szCs w:val="32"/>
              </w:rPr>
              <w:t>2</w:t>
            </w:r>
          </w:p>
        </w:tc>
        <w:tc>
          <w:tcPr>
            <w:tcW w:w="2265" w:type="dxa"/>
            <w:shd w:val="clear" w:color="auto" w:fill="auto"/>
          </w:tcPr>
          <w:p w:rsidR="00A455D9" w:rsidRPr="00692301" w:rsidRDefault="00A455D9" w:rsidP="00562CA5">
            <w:pPr>
              <w:jc w:val="center"/>
              <w:rPr>
                <w:rFonts w:ascii="仿宋" w:eastAsia="仿宋" w:hAnsi="仿宋" w:cs="仿宋" w:hint="eastAsia"/>
                <w:sz w:val="32"/>
                <w:szCs w:val="32"/>
              </w:rPr>
            </w:pPr>
            <w:r w:rsidRPr="00692301">
              <w:rPr>
                <w:rFonts w:ascii="仿宋" w:eastAsia="仿宋" w:hAnsi="仿宋" w:cs="仿宋" w:hint="eastAsia"/>
                <w:sz w:val="32"/>
                <w:szCs w:val="32"/>
              </w:rPr>
              <w:t>年</w:t>
            </w:r>
          </w:p>
        </w:tc>
      </w:tr>
      <w:tr w:rsidR="00A455D9" w:rsidRPr="00692301" w:rsidTr="00562CA5">
        <w:tc>
          <w:tcPr>
            <w:tcW w:w="2265" w:type="dxa"/>
            <w:shd w:val="clear" w:color="auto" w:fill="auto"/>
          </w:tcPr>
          <w:p w:rsidR="00A455D9" w:rsidRPr="00692301" w:rsidRDefault="00A455D9" w:rsidP="00562CA5">
            <w:pPr>
              <w:jc w:val="center"/>
              <w:rPr>
                <w:rFonts w:ascii="仿宋" w:eastAsia="仿宋" w:hAnsi="仿宋" w:cs="仿宋"/>
                <w:sz w:val="32"/>
                <w:szCs w:val="32"/>
              </w:rPr>
            </w:pPr>
            <w:r w:rsidRPr="00692301">
              <w:rPr>
                <w:rFonts w:ascii="仿宋" w:eastAsia="仿宋" w:hAnsi="仿宋" w:cs="仿宋" w:hint="eastAsia"/>
                <w:sz w:val="32"/>
                <w:szCs w:val="32"/>
              </w:rPr>
              <w:t>4</w:t>
            </w:r>
          </w:p>
        </w:tc>
        <w:tc>
          <w:tcPr>
            <w:tcW w:w="2265" w:type="dxa"/>
            <w:shd w:val="clear" w:color="auto" w:fill="auto"/>
          </w:tcPr>
          <w:p w:rsidR="00A455D9" w:rsidRPr="00692301" w:rsidRDefault="00A455D9" w:rsidP="00562CA5">
            <w:pPr>
              <w:rPr>
                <w:rFonts w:ascii="仿宋" w:eastAsia="仿宋" w:hAnsi="仿宋" w:cs="仿宋" w:hint="eastAsia"/>
                <w:sz w:val="32"/>
                <w:szCs w:val="32"/>
              </w:rPr>
            </w:pPr>
            <w:r w:rsidRPr="00692301">
              <w:rPr>
                <w:rFonts w:ascii="仿宋" w:eastAsia="仿宋" w:hAnsi="仿宋" w:cs="仿宋" w:hint="eastAsia"/>
                <w:sz w:val="32"/>
                <w:szCs w:val="32"/>
              </w:rPr>
              <w:t>短视频数据</w:t>
            </w:r>
          </w:p>
        </w:tc>
        <w:tc>
          <w:tcPr>
            <w:tcW w:w="2265" w:type="dxa"/>
            <w:shd w:val="clear" w:color="auto" w:fill="auto"/>
          </w:tcPr>
          <w:p w:rsidR="00A455D9" w:rsidRPr="00692301" w:rsidRDefault="00A455D9" w:rsidP="00562CA5">
            <w:pPr>
              <w:jc w:val="center"/>
              <w:rPr>
                <w:rFonts w:ascii="仿宋" w:eastAsia="仿宋" w:hAnsi="仿宋" w:cs="仿宋"/>
                <w:sz w:val="32"/>
                <w:szCs w:val="32"/>
              </w:rPr>
            </w:pPr>
            <w:r w:rsidRPr="00692301">
              <w:rPr>
                <w:rFonts w:ascii="仿宋" w:eastAsia="仿宋" w:hAnsi="仿宋" w:cs="仿宋" w:hint="eastAsia"/>
                <w:sz w:val="32"/>
                <w:szCs w:val="32"/>
              </w:rPr>
              <w:t>2</w:t>
            </w:r>
          </w:p>
        </w:tc>
        <w:tc>
          <w:tcPr>
            <w:tcW w:w="2265" w:type="dxa"/>
            <w:shd w:val="clear" w:color="auto" w:fill="auto"/>
          </w:tcPr>
          <w:p w:rsidR="00A455D9" w:rsidRPr="00692301" w:rsidRDefault="00A455D9" w:rsidP="00562CA5">
            <w:pPr>
              <w:jc w:val="center"/>
              <w:rPr>
                <w:rFonts w:ascii="仿宋" w:eastAsia="仿宋" w:hAnsi="仿宋" w:cs="仿宋" w:hint="eastAsia"/>
                <w:sz w:val="32"/>
                <w:szCs w:val="32"/>
              </w:rPr>
            </w:pPr>
            <w:r w:rsidRPr="00692301">
              <w:rPr>
                <w:rFonts w:ascii="仿宋" w:eastAsia="仿宋" w:hAnsi="仿宋" w:cs="仿宋" w:hint="eastAsia"/>
                <w:sz w:val="32"/>
                <w:szCs w:val="32"/>
              </w:rPr>
              <w:t>年</w:t>
            </w:r>
          </w:p>
        </w:tc>
      </w:tr>
      <w:tr w:rsidR="00A455D9" w:rsidRPr="00692301" w:rsidTr="00562CA5">
        <w:tc>
          <w:tcPr>
            <w:tcW w:w="2265" w:type="dxa"/>
            <w:shd w:val="clear" w:color="auto" w:fill="auto"/>
          </w:tcPr>
          <w:p w:rsidR="00A455D9" w:rsidRPr="00692301" w:rsidRDefault="00A455D9" w:rsidP="00562CA5">
            <w:pPr>
              <w:jc w:val="center"/>
              <w:rPr>
                <w:rFonts w:ascii="仿宋" w:eastAsia="仿宋" w:hAnsi="仿宋" w:cs="仿宋"/>
                <w:sz w:val="32"/>
                <w:szCs w:val="32"/>
              </w:rPr>
            </w:pPr>
            <w:r w:rsidRPr="00692301">
              <w:rPr>
                <w:rFonts w:ascii="仿宋" w:eastAsia="仿宋" w:hAnsi="仿宋" w:cs="仿宋" w:hint="eastAsia"/>
                <w:sz w:val="32"/>
                <w:szCs w:val="32"/>
              </w:rPr>
              <w:t>5</w:t>
            </w:r>
          </w:p>
        </w:tc>
        <w:tc>
          <w:tcPr>
            <w:tcW w:w="2265" w:type="dxa"/>
            <w:shd w:val="clear" w:color="auto" w:fill="auto"/>
          </w:tcPr>
          <w:p w:rsidR="00A455D9" w:rsidRPr="00692301" w:rsidRDefault="00A455D9" w:rsidP="00562CA5">
            <w:pPr>
              <w:rPr>
                <w:rFonts w:ascii="仿宋" w:eastAsia="仿宋" w:hAnsi="仿宋" w:cs="仿宋" w:hint="eastAsia"/>
                <w:sz w:val="32"/>
                <w:szCs w:val="32"/>
              </w:rPr>
            </w:pPr>
            <w:r w:rsidRPr="00692301">
              <w:rPr>
                <w:rFonts w:ascii="仿宋" w:eastAsia="仿宋" w:hAnsi="仿宋" w:cs="仿宋" w:hint="eastAsia"/>
                <w:sz w:val="32"/>
                <w:szCs w:val="32"/>
              </w:rPr>
              <w:t>其他数据</w:t>
            </w:r>
          </w:p>
        </w:tc>
        <w:tc>
          <w:tcPr>
            <w:tcW w:w="2265" w:type="dxa"/>
            <w:shd w:val="clear" w:color="auto" w:fill="auto"/>
          </w:tcPr>
          <w:p w:rsidR="00A455D9" w:rsidRPr="00692301" w:rsidRDefault="00A455D9" w:rsidP="00562CA5">
            <w:pPr>
              <w:jc w:val="center"/>
              <w:rPr>
                <w:rFonts w:ascii="仿宋" w:eastAsia="仿宋" w:hAnsi="仿宋" w:cs="仿宋"/>
                <w:sz w:val="32"/>
                <w:szCs w:val="32"/>
              </w:rPr>
            </w:pPr>
            <w:r w:rsidRPr="00692301">
              <w:rPr>
                <w:rFonts w:ascii="仿宋" w:eastAsia="仿宋" w:hAnsi="仿宋" w:cs="仿宋" w:hint="eastAsia"/>
                <w:sz w:val="32"/>
                <w:szCs w:val="32"/>
              </w:rPr>
              <w:t>2</w:t>
            </w:r>
          </w:p>
        </w:tc>
        <w:tc>
          <w:tcPr>
            <w:tcW w:w="2265" w:type="dxa"/>
            <w:shd w:val="clear" w:color="auto" w:fill="auto"/>
          </w:tcPr>
          <w:p w:rsidR="00A455D9" w:rsidRPr="00692301" w:rsidRDefault="00A455D9" w:rsidP="00562CA5">
            <w:pPr>
              <w:jc w:val="center"/>
              <w:rPr>
                <w:rFonts w:ascii="仿宋" w:eastAsia="仿宋" w:hAnsi="仿宋" w:cs="仿宋" w:hint="eastAsia"/>
                <w:sz w:val="32"/>
                <w:szCs w:val="32"/>
              </w:rPr>
            </w:pPr>
            <w:r w:rsidRPr="00692301">
              <w:rPr>
                <w:rFonts w:ascii="仿宋" w:eastAsia="仿宋" w:hAnsi="仿宋" w:cs="仿宋" w:hint="eastAsia"/>
                <w:sz w:val="32"/>
                <w:szCs w:val="32"/>
              </w:rPr>
              <w:t>年</w:t>
            </w:r>
          </w:p>
        </w:tc>
      </w:tr>
      <w:tr w:rsidR="00A455D9" w:rsidRPr="00692301" w:rsidTr="00562CA5">
        <w:tc>
          <w:tcPr>
            <w:tcW w:w="2265" w:type="dxa"/>
            <w:shd w:val="clear" w:color="auto" w:fill="auto"/>
          </w:tcPr>
          <w:p w:rsidR="00A455D9" w:rsidRPr="00692301" w:rsidRDefault="00A455D9" w:rsidP="00562CA5">
            <w:pPr>
              <w:jc w:val="center"/>
              <w:rPr>
                <w:rFonts w:ascii="仿宋" w:eastAsia="仿宋" w:hAnsi="仿宋" w:cs="仿宋"/>
                <w:sz w:val="32"/>
                <w:szCs w:val="32"/>
              </w:rPr>
            </w:pPr>
            <w:r w:rsidRPr="00692301">
              <w:rPr>
                <w:rFonts w:ascii="仿宋" w:eastAsia="仿宋" w:hAnsi="仿宋" w:cs="仿宋" w:hint="eastAsia"/>
                <w:sz w:val="32"/>
                <w:szCs w:val="32"/>
              </w:rPr>
              <w:t>6</w:t>
            </w:r>
          </w:p>
        </w:tc>
        <w:tc>
          <w:tcPr>
            <w:tcW w:w="2265" w:type="dxa"/>
            <w:shd w:val="clear" w:color="auto" w:fill="auto"/>
          </w:tcPr>
          <w:p w:rsidR="00A455D9" w:rsidRPr="00692301" w:rsidRDefault="00A455D9" w:rsidP="00562CA5">
            <w:pPr>
              <w:rPr>
                <w:rFonts w:ascii="仿宋" w:eastAsia="仿宋" w:hAnsi="仿宋" w:cs="仿宋" w:hint="eastAsia"/>
                <w:sz w:val="32"/>
                <w:szCs w:val="32"/>
              </w:rPr>
            </w:pPr>
            <w:r w:rsidRPr="00692301">
              <w:rPr>
                <w:rFonts w:ascii="仿宋" w:eastAsia="仿宋" w:hAnsi="仿宋" w:cs="仿宋" w:hint="eastAsia"/>
                <w:sz w:val="32"/>
                <w:szCs w:val="32"/>
              </w:rPr>
              <w:t>数据对接服务</w:t>
            </w:r>
          </w:p>
        </w:tc>
        <w:tc>
          <w:tcPr>
            <w:tcW w:w="2265" w:type="dxa"/>
            <w:shd w:val="clear" w:color="auto" w:fill="auto"/>
          </w:tcPr>
          <w:p w:rsidR="00A455D9" w:rsidRPr="00692301" w:rsidRDefault="00A455D9" w:rsidP="00562CA5">
            <w:pPr>
              <w:jc w:val="center"/>
              <w:rPr>
                <w:rFonts w:ascii="仿宋" w:eastAsia="仿宋" w:hAnsi="仿宋" w:cs="仿宋"/>
                <w:sz w:val="32"/>
                <w:szCs w:val="32"/>
              </w:rPr>
            </w:pPr>
            <w:r w:rsidRPr="00692301">
              <w:rPr>
                <w:rFonts w:ascii="仿宋" w:eastAsia="仿宋" w:hAnsi="仿宋" w:cs="仿宋" w:hint="eastAsia"/>
                <w:sz w:val="32"/>
                <w:szCs w:val="32"/>
              </w:rPr>
              <w:t>2</w:t>
            </w:r>
          </w:p>
        </w:tc>
        <w:tc>
          <w:tcPr>
            <w:tcW w:w="2265" w:type="dxa"/>
            <w:shd w:val="clear" w:color="auto" w:fill="auto"/>
          </w:tcPr>
          <w:p w:rsidR="00A455D9" w:rsidRPr="00692301" w:rsidRDefault="00A455D9" w:rsidP="00562CA5">
            <w:pPr>
              <w:jc w:val="center"/>
              <w:rPr>
                <w:rFonts w:ascii="仿宋" w:eastAsia="仿宋" w:hAnsi="仿宋" w:cs="仿宋" w:hint="eastAsia"/>
                <w:sz w:val="32"/>
                <w:szCs w:val="32"/>
              </w:rPr>
            </w:pPr>
            <w:r w:rsidRPr="00692301">
              <w:rPr>
                <w:rFonts w:ascii="仿宋" w:eastAsia="仿宋" w:hAnsi="仿宋" w:cs="仿宋" w:hint="eastAsia"/>
                <w:sz w:val="32"/>
                <w:szCs w:val="32"/>
              </w:rPr>
              <w:t>年</w:t>
            </w:r>
          </w:p>
        </w:tc>
      </w:tr>
    </w:tbl>
    <w:p w:rsidR="00A455D9" w:rsidRDefault="00A455D9" w:rsidP="00A455D9">
      <w:pPr>
        <w:rPr>
          <w:rFonts w:ascii="黑体" w:eastAsia="黑体" w:hAnsi="黑体" w:cs="黑体" w:hint="eastAsia"/>
          <w:sz w:val="32"/>
          <w:szCs w:val="32"/>
        </w:rPr>
      </w:pPr>
    </w:p>
    <w:p w:rsidR="00A455D9" w:rsidRDefault="00A455D9" w:rsidP="00A455D9">
      <w:r>
        <w:rPr>
          <w:rFonts w:ascii="黑体" w:eastAsia="黑体" w:hAnsi="黑体" w:cs="黑体" w:hint="eastAsia"/>
          <w:sz w:val="32"/>
          <w:szCs w:val="32"/>
        </w:rPr>
        <w:t>二、详细技术要求</w:t>
      </w:r>
    </w:p>
    <w:p w:rsidR="00A455D9" w:rsidRDefault="00A455D9" w:rsidP="00A455D9">
      <w:pPr>
        <w:rPr>
          <w:b/>
          <w:bCs/>
        </w:rPr>
      </w:pPr>
      <w:r>
        <w:rPr>
          <w:rFonts w:hint="eastAsia"/>
          <w:b/>
          <w:bCs/>
        </w:rPr>
        <w:t xml:space="preserve"> </w:t>
      </w:r>
      <w:r>
        <w:rPr>
          <w:rFonts w:ascii="仿宋" w:eastAsia="仿宋" w:hAnsi="仿宋" w:cs="仿宋" w:hint="eastAsia"/>
          <w:b/>
          <w:bCs/>
          <w:sz w:val="32"/>
          <w:szCs w:val="32"/>
        </w:rPr>
        <w:t>2.1 传统数据</w:t>
      </w:r>
    </w:p>
    <w:p w:rsidR="00A455D9" w:rsidRDefault="00A455D9" w:rsidP="00A455D9">
      <w:pPr>
        <w:pStyle w:val="4"/>
        <w:ind w:leftChars="0" w:left="0" w:firstLineChars="200" w:firstLine="640"/>
        <w:rPr>
          <w:rFonts w:ascii="仿宋" w:eastAsia="仿宋" w:hAnsi="仿宋" w:cs="仿宋" w:hint="eastAsia"/>
          <w:sz w:val="32"/>
          <w:szCs w:val="32"/>
        </w:rPr>
      </w:pPr>
      <w:r>
        <w:rPr>
          <w:rFonts w:ascii="仿宋" w:eastAsia="仿宋" w:hAnsi="仿宋" w:cs="仿宋" w:hint="eastAsia"/>
          <w:sz w:val="32"/>
          <w:szCs w:val="32"/>
        </w:rPr>
        <w:t>（1）能够对传统数据信息进行实时推送，支持以关键词组为数据订阅方式，支持关键词在线变更，关键词不少于2万个。</w:t>
      </w:r>
    </w:p>
    <w:p w:rsidR="00A455D9" w:rsidRDefault="00A455D9" w:rsidP="00A455D9">
      <w:pPr>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（2）信息覆盖国内新闻、自媒体号、国外新闻、手机客户端、国内论坛、电子报等数据。</w:t>
      </w:r>
    </w:p>
    <w:p w:rsidR="00A455D9" w:rsidRDefault="00A455D9" w:rsidP="00A455D9">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3）推送内容包括主键、舆论场、站点名、频道、数据链接、采集时间、发布时间、发布日期、标题、正文、阅读量、OCR识别内容、文章来源、作者、作者ID、编辑、楼层数、发文IP属地、发文打卡地、摘要、关键词、MD5值、内容地域、正负面情感、情绪分析、内容抽取QQ号、内容抽取邮箱、内容抽取身份证、内容抽取电话号码、内容抽取人名、内容抽取机构名、原文链接、原文作者名称、站内排重、单一媒体排重、全网排重、信源分类、媒体行业、内容领域、敏感分类、信息过滤分类、媒体地域、媒体名称、内容提及机构、标题翻译、正文翻译、文章语言、是否转发等。</w:t>
      </w:r>
    </w:p>
    <w:p w:rsidR="00A455D9" w:rsidRDefault="00A455D9" w:rsidP="00A455D9">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（4）数据如缺失支持定向采集，数据</w:t>
      </w:r>
      <w:proofErr w:type="gramStart"/>
      <w:r>
        <w:rPr>
          <w:rFonts w:ascii="仿宋" w:eastAsia="仿宋" w:hAnsi="仿宋" w:cs="仿宋" w:hint="eastAsia"/>
          <w:sz w:val="32"/>
          <w:szCs w:val="32"/>
        </w:rPr>
        <w:t>支持补采功能</w:t>
      </w:r>
      <w:proofErr w:type="gramEnd"/>
      <w:r>
        <w:rPr>
          <w:rFonts w:ascii="仿宋" w:eastAsia="仿宋" w:hAnsi="仿宋" w:cs="仿宋" w:hint="eastAsia"/>
          <w:sz w:val="32"/>
          <w:szCs w:val="32"/>
        </w:rPr>
        <w:t>。</w:t>
      </w:r>
    </w:p>
    <w:p w:rsidR="00A455D9" w:rsidRDefault="00A455D9" w:rsidP="00A455D9">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（5）时间延迟小于3分钟。</w:t>
      </w:r>
    </w:p>
    <w:p w:rsidR="00A455D9" w:rsidRDefault="00A455D9" w:rsidP="00A455D9">
      <w:pPr>
        <w:rPr>
          <w:b/>
          <w:bCs/>
        </w:rPr>
      </w:pPr>
      <w:r>
        <w:rPr>
          <w:rFonts w:hint="eastAsia"/>
          <w:b/>
          <w:bCs/>
        </w:rPr>
        <w:t xml:space="preserve"> </w:t>
      </w:r>
      <w:r>
        <w:rPr>
          <w:rFonts w:ascii="仿宋" w:eastAsia="仿宋" w:hAnsi="仿宋" w:cs="仿宋" w:hint="eastAsia"/>
          <w:b/>
          <w:bCs/>
          <w:sz w:val="32"/>
          <w:szCs w:val="32"/>
        </w:rPr>
        <w:t xml:space="preserve">2.2 </w:t>
      </w:r>
      <w:proofErr w:type="gramStart"/>
      <w:r>
        <w:rPr>
          <w:rFonts w:ascii="仿宋" w:eastAsia="仿宋" w:hAnsi="仿宋" w:cs="仿宋" w:hint="eastAsia"/>
          <w:b/>
          <w:bCs/>
          <w:sz w:val="32"/>
          <w:szCs w:val="32"/>
        </w:rPr>
        <w:t>微博数据</w:t>
      </w:r>
      <w:proofErr w:type="gramEnd"/>
    </w:p>
    <w:p w:rsidR="00A455D9" w:rsidRDefault="00A455D9" w:rsidP="00A455D9">
      <w:pPr>
        <w:ind w:firstLineChars="200" w:firstLine="420"/>
        <w:rPr>
          <w:rFonts w:ascii="仿宋" w:eastAsia="仿宋" w:hAnsi="仿宋" w:cs="仿宋" w:hint="eastAsia"/>
          <w:sz w:val="32"/>
          <w:szCs w:val="32"/>
        </w:rPr>
      </w:pPr>
      <w:r>
        <w:rPr>
          <w:rFonts w:hint="eastAsia"/>
        </w:rPr>
        <w:t xml:space="preserve">  </w:t>
      </w:r>
      <w:r>
        <w:rPr>
          <w:rFonts w:ascii="仿宋" w:eastAsia="仿宋" w:hAnsi="仿宋" w:cs="仿宋" w:hint="eastAsia"/>
          <w:sz w:val="32"/>
          <w:szCs w:val="32"/>
        </w:rPr>
        <w:t>（1）对</w:t>
      </w:r>
      <w:proofErr w:type="gramStart"/>
      <w:r>
        <w:rPr>
          <w:rFonts w:ascii="仿宋" w:eastAsia="仿宋" w:hAnsi="仿宋" w:cs="仿宋" w:hint="eastAsia"/>
          <w:sz w:val="32"/>
          <w:szCs w:val="32"/>
        </w:rPr>
        <w:t>微博数据</w:t>
      </w:r>
      <w:proofErr w:type="gramEnd"/>
      <w:r>
        <w:rPr>
          <w:rFonts w:ascii="仿宋" w:eastAsia="仿宋" w:hAnsi="仿宋" w:cs="仿宋" w:hint="eastAsia"/>
          <w:sz w:val="32"/>
          <w:szCs w:val="32"/>
        </w:rPr>
        <w:t>信息进行实时推送，支持以关键词组以数据订阅方式，支持关键词在线变更，关键词不少于2万个。</w:t>
      </w:r>
    </w:p>
    <w:p w:rsidR="00A455D9" w:rsidRDefault="00A455D9" w:rsidP="00A455D9">
      <w:pPr>
        <w:pStyle w:val="a0"/>
        <w:ind w:firstLineChars="200" w:firstLine="640"/>
        <w:jc w:val="left"/>
        <w:rPr>
          <w:rFonts w:ascii="仿宋" w:eastAsia="仿宋" w:hAnsi="仿宋" w:cs="仿宋" w:hint="eastAsia"/>
          <w:sz w:val="32"/>
          <w:szCs w:val="32"/>
        </w:rPr>
      </w:pPr>
      <w:r>
        <w:rPr>
          <w:rFonts w:ascii="仿宋" w:eastAsia="仿宋" w:hAnsi="仿宋" w:cs="仿宋" w:hint="eastAsia"/>
          <w:sz w:val="32"/>
          <w:szCs w:val="32"/>
        </w:rPr>
        <w:t>（2）推送内容包括文章唯一值、主键、舆论场、站点名、频道、数据链接、采集时间、发布时间、发布日期、发布时间、发文内容、来源、作者昵称、作者ID、</w:t>
      </w:r>
      <w:proofErr w:type="gramStart"/>
      <w:r>
        <w:rPr>
          <w:rFonts w:ascii="仿宋" w:eastAsia="仿宋" w:hAnsi="仿宋" w:cs="仿宋" w:hint="eastAsia"/>
          <w:sz w:val="32"/>
          <w:szCs w:val="32"/>
        </w:rPr>
        <w:t>微博热点话题</w:t>
      </w:r>
      <w:proofErr w:type="gramEnd"/>
      <w:r>
        <w:rPr>
          <w:rFonts w:ascii="仿宋" w:eastAsia="仿宋" w:hAnsi="仿宋" w:cs="仿宋" w:hint="eastAsia"/>
          <w:sz w:val="32"/>
          <w:szCs w:val="32"/>
        </w:rPr>
        <w:t>、OCR识别</w:t>
      </w:r>
      <w:r>
        <w:rPr>
          <w:rFonts w:ascii="仿宋" w:eastAsia="仿宋" w:hAnsi="仿宋" w:cs="仿宋" w:hint="eastAsia"/>
          <w:sz w:val="32"/>
          <w:szCs w:val="32"/>
        </w:rPr>
        <w:lastRenderedPageBreak/>
        <w:t>内容、发文IP属地、原发MID、原发链接、原发作者昵称、原发作者ID、原发内容、</w:t>
      </w:r>
      <w:proofErr w:type="gramStart"/>
      <w:r>
        <w:rPr>
          <w:rFonts w:ascii="仿宋" w:eastAsia="仿宋" w:hAnsi="仿宋" w:cs="仿宋" w:hint="eastAsia"/>
          <w:sz w:val="32"/>
          <w:szCs w:val="32"/>
        </w:rPr>
        <w:t>转发微博中</w:t>
      </w:r>
      <w:proofErr w:type="gramEnd"/>
      <w:r>
        <w:rPr>
          <w:rFonts w:ascii="仿宋" w:eastAsia="仿宋" w:hAnsi="仿宋" w:cs="仿宋" w:hint="eastAsia"/>
          <w:sz w:val="32"/>
          <w:szCs w:val="32"/>
        </w:rPr>
        <w:t>的转发内容、转发人、提到人、</w:t>
      </w:r>
      <w:proofErr w:type="gramStart"/>
      <w:r>
        <w:rPr>
          <w:rFonts w:ascii="仿宋" w:eastAsia="仿宋" w:hAnsi="仿宋" w:cs="仿宋" w:hint="eastAsia"/>
          <w:sz w:val="32"/>
          <w:szCs w:val="32"/>
        </w:rPr>
        <w:t>微博表情</w:t>
      </w:r>
      <w:proofErr w:type="gramEnd"/>
      <w:r>
        <w:rPr>
          <w:rFonts w:ascii="仿宋" w:eastAsia="仿宋" w:hAnsi="仿宋" w:cs="仿宋" w:hint="eastAsia"/>
          <w:sz w:val="32"/>
          <w:szCs w:val="32"/>
        </w:rPr>
        <w:t>符号、</w:t>
      </w:r>
      <w:proofErr w:type="gramStart"/>
      <w:r>
        <w:rPr>
          <w:rFonts w:ascii="仿宋" w:eastAsia="仿宋" w:hAnsi="仿宋" w:cs="仿宋" w:hint="eastAsia"/>
          <w:sz w:val="32"/>
          <w:szCs w:val="32"/>
        </w:rPr>
        <w:t>微博头像</w:t>
      </w:r>
      <w:proofErr w:type="gramEnd"/>
      <w:r>
        <w:rPr>
          <w:rFonts w:ascii="仿宋" w:eastAsia="仿宋" w:hAnsi="仿宋" w:cs="仿宋" w:hint="eastAsia"/>
          <w:sz w:val="32"/>
          <w:szCs w:val="32"/>
        </w:rPr>
        <w:t>图、视频链接、图片链接、关键词、MD5值、内容地域、正负面分析、情绪分析、内容抽取任命、内容抽取机构名、站内排重、单一媒体排重、全网排重、信源分类、媒体行业、内容行业、敏感分类、信息过滤分类、媒体地域、人物、媒体名称、内容提及机构、文章语言、是否认证、发文打卡地址、信息评论数、</w:t>
      </w:r>
      <w:proofErr w:type="gramStart"/>
      <w:r>
        <w:rPr>
          <w:rFonts w:ascii="仿宋" w:eastAsia="仿宋" w:hAnsi="仿宋" w:cs="仿宋" w:hint="eastAsia"/>
          <w:sz w:val="32"/>
          <w:szCs w:val="32"/>
        </w:rPr>
        <w:t>点赞数</w:t>
      </w:r>
      <w:proofErr w:type="gramEnd"/>
      <w:r>
        <w:rPr>
          <w:rFonts w:ascii="仿宋" w:eastAsia="仿宋" w:hAnsi="仿宋" w:cs="仿宋" w:hint="eastAsia"/>
          <w:sz w:val="32"/>
          <w:szCs w:val="32"/>
        </w:rPr>
        <w:t>、转发数等。</w:t>
      </w:r>
    </w:p>
    <w:p w:rsidR="00A455D9" w:rsidRDefault="00A455D9" w:rsidP="00A455D9">
      <w:pPr>
        <w:adjustRightInd w:val="0"/>
        <w:ind w:firstLineChars="200" w:firstLine="640"/>
        <w:rPr>
          <w:rFonts w:ascii="仿宋" w:eastAsia="仿宋" w:hAnsi="仿宋" w:cs="仿宋" w:hint="eastAsia"/>
          <w:sz w:val="32"/>
          <w:szCs w:val="32"/>
        </w:rPr>
      </w:pPr>
      <w:r>
        <w:rPr>
          <w:rFonts w:ascii="仿宋" w:eastAsia="仿宋" w:hAnsi="仿宋" w:cs="仿宋" w:hint="eastAsia"/>
          <w:sz w:val="32"/>
          <w:szCs w:val="32"/>
        </w:rPr>
        <w:t>（3）数据如缺失支持定向采集，数据</w:t>
      </w:r>
      <w:proofErr w:type="gramStart"/>
      <w:r>
        <w:rPr>
          <w:rFonts w:ascii="仿宋" w:eastAsia="仿宋" w:hAnsi="仿宋" w:cs="仿宋" w:hint="eastAsia"/>
          <w:sz w:val="32"/>
          <w:szCs w:val="32"/>
        </w:rPr>
        <w:t>支持补采功能</w:t>
      </w:r>
      <w:proofErr w:type="gramEnd"/>
      <w:r>
        <w:rPr>
          <w:rFonts w:ascii="仿宋" w:eastAsia="仿宋" w:hAnsi="仿宋" w:cs="仿宋" w:hint="eastAsia"/>
          <w:sz w:val="32"/>
          <w:szCs w:val="32"/>
        </w:rPr>
        <w:t>。</w:t>
      </w:r>
    </w:p>
    <w:p w:rsidR="00A455D9" w:rsidRDefault="00A455D9" w:rsidP="00A455D9">
      <w:pPr>
        <w:pStyle w:val="a0"/>
        <w:adjustRightInd w:val="0"/>
        <w:ind w:firstLineChars="200" w:firstLine="640"/>
        <w:rPr>
          <w:rFonts w:ascii="仿宋" w:eastAsia="仿宋" w:hAnsi="仿宋" w:cs="仿宋" w:hint="eastAsia"/>
          <w:sz w:val="32"/>
          <w:szCs w:val="32"/>
        </w:rPr>
      </w:pPr>
      <w:r>
        <w:rPr>
          <w:rFonts w:ascii="仿宋" w:eastAsia="仿宋" w:hAnsi="仿宋" w:cs="仿宋" w:hint="eastAsia"/>
          <w:sz w:val="32"/>
          <w:szCs w:val="32"/>
        </w:rPr>
        <w:t>（4）时间延迟小于3分钟。</w:t>
      </w:r>
    </w:p>
    <w:p w:rsidR="00A455D9" w:rsidRDefault="00A455D9" w:rsidP="00A455D9">
      <w:pPr>
        <w:jc w:val="left"/>
        <w:rPr>
          <w:rFonts w:ascii="仿宋" w:eastAsia="仿宋" w:hAnsi="仿宋" w:cs="仿宋" w:hint="eastAsia"/>
          <w:b/>
          <w:bCs/>
          <w:sz w:val="32"/>
          <w:szCs w:val="32"/>
        </w:rPr>
      </w:pPr>
      <w:r>
        <w:rPr>
          <w:rFonts w:ascii="仿宋" w:eastAsia="仿宋" w:hAnsi="仿宋" w:cs="仿宋" w:hint="eastAsia"/>
          <w:b/>
          <w:bCs/>
          <w:sz w:val="32"/>
          <w:szCs w:val="32"/>
        </w:rPr>
        <w:t xml:space="preserve">2.3 </w:t>
      </w:r>
      <w:proofErr w:type="gramStart"/>
      <w:r>
        <w:rPr>
          <w:rFonts w:ascii="仿宋" w:eastAsia="仿宋" w:hAnsi="仿宋" w:cs="仿宋" w:hint="eastAsia"/>
          <w:b/>
          <w:bCs/>
          <w:sz w:val="32"/>
          <w:szCs w:val="32"/>
        </w:rPr>
        <w:t>微信数据</w:t>
      </w:r>
      <w:proofErr w:type="gramEnd"/>
    </w:p>
    <w:p w:rsidR="00A455D9" w:rsidRDefault="00A455D9" w:rsidP="00A455D9">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（1）</w:t>
      </w:r>
      <w:proofErr w:type="gramStart"/>
      <w:r>
        <w:rPr>
          <w:rFonts w:ascii="仿宋" w:eastAsia="仿宋" w:hAnsi="仿宋" w:cs="仿宋" w:hint="eastAsia"/>
          <w:sz w:val="32"/>
          <w:szCs w:val="32"/>
        </w:rPr>
        <w:t>对微信数据</w:t>
      </w:r>
      <w:proofErr w:type="gramEnd"/>
      <w:r>
        <w:rPr>
          <w:rFonts w:ascii="仿宋" w:eastAsia="仿宋" w:hAnsi="仿宋" w:cs="仿宋" w:hint="eastAsia"/>
          <w:sz w:val="32"/>
          <w:szCs w:val="32"/>
        </w:rPr>
        <w:t>信息进行实时推送，支持以关键词组为数据订阅方式，支持关键词在线变更，关键词不少于2万个。</w:t>
      </w:r>
    </w:p>
    <w:p w:rsidR="00A455D9" w:rsidRDefault="00A455D9" w:rsidP="00A455D9">
      <w:pPr>
        <w:ind w:firstLineChars="200" w:firstLine="640"/>
        <w:rPr>
          <w:rFonts w:ascii="仿宋" w:eastAsia="仿宋" w:hAnsi="仿宋" w:cs="仿宋" w:hint="eastAsia"/>
          <w:sz w:val="32"/>
          <w:szCs w:val="32"/>
        </w:rPr>
      </w:pPr>
      <w:r>
        <w:rPr>
          <w:rFonts w:ascii="仿宋" w:eastAsia="仿宋" w:hAnsi="仿宋" w:cs="仿宋" w:hint="eastAsia"/>
          <w:sz w:val="32"/>
          <w:szCs w:val="32"/>
        </w:rPr>
        <w:t>（2）推送内容包括唯一值、主键、舆论场、公众号名称、数据链接、采集时间、发布时间、标题、正文、</w:t>
      </w:r>
      <w:proofErr w:type="gramStart"/>
      <w:r>
        <w:rPr>
          <w:rFonts w:ascii="仿宋" w:eastAsia="仿宋" w:hAnsi="仿宋" w:cs="仿宋" w:hint="eastAsia"/>
          <w:sz w:val="32"/>
          <w:szCs w:val="32"/>
        </w:rPr>
        <w:t>微信</w:t>
      </w:r>
      <w:proofErr w:type="gramEnd"/>
      <w:r>
        <w:rPr>
          <w:rFonts w:ascii="仿宋" w:eastAsia="仿宋" w:hAnsi="仿宋" w:cs="仿宋" w:hint="eastAsia"/>
          <w:sz w:val="32"/>
          <w:szCs w:val="32"/>
        </w:rPr>
        <w:t>ID、作者名称、</w:t>
      </w:r>
      <w:proofErr w:type="gramStart"/>
      <w:r>
        <w:rPr>
          <w:rFonts w:ascii="仿宋" w:eastAsia="仿宋" w:hAnsi="仿宋" w:cs="仿宋" w:hint="eastAsia"/>
          <w:sz w:val="32"/>
          <w:szCs w:val="32"/>
        </w:rPr>
        <w:t>微信</w:t>
      </w:r>
      <w:proofErr w:type="gramEnd"/>
      <w:r>
        <w:rPr>
          <w:rFonts w:ascii="仿宋" w:eastAsia="仿宋" w:hAnsi="仿宋" w:cs="仿宋" w:hint="eastAsia"/>
          <w:sz w:val="32"/>
          <w:szCs w:val="32"/>
        </w:rPr>
        <w:t>BIZ值、封面字段、OCR识别内容、发文IP属地（国家）、发文IP属地（省份）、摘要、关键词、MD5值、内容地域、正负面分析、情绪分析、内容抽取机构名、链接排重、单一媒体排重、全网排重、信源分类、媒体行业、媒体地域、内容行业、敏感分类、信息过滤分类、人物、媒体名称、内容提及机构、文</w:t>
      </w:r>
      <w:r>
        <w:rPr>
          <w:rFonts w:ascii="仿宋" w:eastAsia="仿宋" w:hAnsi="仿宋" w:cs="仿宋" w:hint="eastAsia"/>
          <w:sz w:val="32"/>
          <w:szCs w:val="32"/>
        </w:rPr>
        <w:lastRenderedPageBreak/>
        <w:t>章语言、正文</w:t>
      </w:r>
      <w:proofErr w:type="gramStart"/>
      <w:r>
        <w:rPr>
          <w:rFonts w:ascii="仿宋" w:eastAsia="仿宋" w:hAnsi="仿宋" w:cs="仿宋" w:hint="eastAsia"/>
          <w:sz w:val="32"/>
          <w:szCs w:val="32"/>
        </w:rPr>
        <w:t>中图片</w:t>
      </w:r>
      <w:proofErr w:type="gramEnd"/>
      <w:r>
        <w:rPr>
          <w:rFonts w:ascii="仿宋" w:eastAsia="仿宋" w:hAnsi="仿宋" w:cs="仿宋" w:hint="eastAsia"/>
          <w:sz w:val="32"/>
          <w:szCs w:val="32"/>
        </w:rPr>
        <w:t>数量等。</w:t>
      </w:r>
    </w:p>
    <w:p w:rsidR="00A455D9" w:rsidRDefault="00A455D9" w:rsidP="00A455D9">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（3）数据如缺失支持定向采集，数据</w:t>
      </w:r>
      <w:proofErr w:type="gramStart"/>
      <w:r>
        <w:rPr>
          <w:rFonts w:ascii="仿宋" w:eastAsia="仿宋" w:hAnsi="仿宋" w:cs="仿宋" w:hint="eastAsia"/>
          <w:sz w:val="32"/>
          <w:szCs w:val="32"/>
        </w:rPr>
        <w:t>支持补采功能</w:t>
      </w:r>
      <w:proofErr w:type="gramEnd"/>
      <w:r>
        <w:rPr>
          <w:rFonts w:ascii="仿宋" w:eastAsia="仿宋" w:hAnsi="仿宋" w:cs="仿宋" w:hint="eastAsia"/>
          <w:sz w:val="32"/>
          <w:szCs w:val="32"/>
        </w:rPr>
        <w:t>。</w:t>
      </w:r>
    </w:p>
    <w:p w:rsidR="00A455D9" w:rsidRDefault="00A455D9" w:rsidP="00A455D9">
      <w:pPr>
        <w:ind w:firstLineChars="200" w:firstLine="640"/>
        <w:rPr>
          <w:rFonts w:ascii="仿宋" w:eastAsia="仿宋" w:hAnsi="仿宋" w:cs="仿宋" w:hint="eastAsia"/>
          <w:sz w:val="32"/>
          <w:szCs w:val="32"/>
        </w:rPr>
      </w:pPr>
      <w:r>
        <w:rPr>
          <w:rFonts w:ascii="仿宋" w:eastAsia="仿宋" w:hAnsi="仿宋" w:cs="仿宋" w:hint="eastAsia"/>
          <w:sz w:val="32"/>
          <w:szCs w:val="32"/>
        </w:rPr>
        <w:t>（4）时间延迟小于3分钟。</w:t>
      </w:r>
    </w:p>
    <w:p w:rsidR="00A455D9" w:rsidRDefault="00A455D9" w:rsidP="00A455D9">
      <w:pPr>
        <w:jc w:val="left"/>
        <w:rPr>
          <w:rFonts w:ascii="仿宋" w:eastAsia="仿宋" w:hAnsi="仿宋" w:cs="仿宋" w:hint="eastAsia"/>
          <w:b/>
          <w:bCs/>
          <w:sz w:val="32"/>
          <w:szCs w:val="32"/>
        </w:rPr>
      </w:pPr>
      <w:r>
        <w:rPr>
          <w:rFonts w:ascii="仿宋" w:eastAsia="仿宋" w:hAnsi="仿宋" w:cs="仿宋" w:hint="eastAsia"/>
          <w:b/>
          <w:bCs/>
          <w:sz w:val="32"/>
          <w:szCs w:val="32"/>
        </w:rPr>
        <w:t>2.4 短视频数据</w:t>
      </w:r>
    </w:p>
    <w:p w:rsidR="00A455D9" w:rsidRDefault="00A455D9" w:rsidP="00A455D9">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（1）对主流短视频平台上的信息进行实时推送，支持以关键词组为数据订阅。支持关键词在线变更，关键词不少于1万个。</w:t>
      </w:r>
    </w:p>
    <w:p w:rsidR="00A455D9" w:rsidRDefault="00A455D9" w:rsidP="00A455D9">
      <w:pPr>
        <w:ind w:firstLineChars="200" w:firstLine="640"/>
        <w:rPr>
          <w:rFonts w:ascii="仿宋" w:eastAsia="仿宋" w:hAnsi="仿宋" w:cs="仿宋" w:hint="eastAsia"/>
          <w:sz w:val="32"/>
          <w:szCs w:val="32"/>
        </w:rPr>
      </w:pPr>
      <w:r>
        <w:rPr>
          <w:rFonts w:ascii="仿宋" w:eastAsia="仿宋" w:hAnsi="仿宋" w:cs="仿宋" w:hint="eastAsia"/>
          <w:sz w:val="32"/>
          <w:szCs w:val="32"/>
        </w:rPr>
        <w:t>（2）推送内容包括唯一值、主键、舆论场、站点名、频道、数据链接、采集时间、发布时间、发布日期、标题、正文、OCR识别内容、作者、作者ID、视频ID、发文IP属地、视频标签、播放时长、封面图、视频链接、正负面分析、情绪分析、发文定位、内容地域、关键词、MD5值、内容抽取人物、内容抽取机构、发布时间（时）、发布时间（月）、发布时间（年）、站内排重、单一媒体排重、全网排重、信源分类、媒体行业、内容行业、敏感分类、信息过滤分类、媒体地域、人物、媒体名称、内容提及机构、收藏量、热度值、播放量、</w:t>
      </w:r>
      <w:proofErr w:type="gramStart"/>
      <w:r>
        <w:rPr>
          <w:rFonts w:ascii="仿宋" w:eastAsia="仿宋" w:hAnsi="仿宋" w:cs="仿宋" w:hint="eastAsia"/>
          <w:sz w:val="32"/>
          <w:szCs w:val="32"/>
        </w:rPr>
        <w:t>点赞数</w:t>
      </w:r>
      <w:proofErr w:type="gramEnd"/>
      <w:r>
        <w:rPr>
          <w:rFonts w:ascii="仿宋" w:eastAsia="仿宋" w:hAnsi="仿宋" w:cs="仿宋" w:hint="eastAsia"/>
          <w:sz w:val="32"/>
          <w:szCs w:val="32"/>
        </w:rPr>
        <w:t>、阅读数、评论数、分享数、转发数、下载量、发布者ID、视频时长、文章语言等。短视</w:t>
      </w:r>
      <w:proofErr w:type="gramStart"/>
      <w:r>
        <w:rPr>
          <w:rFonts w:ascii="仿宋" w:eastAsia="仿宋" w:hAnsi="仿宋" w:cs="仿宋" w:hint="eastAsia"/>
          <w:sz w:val="32"/>
          <w:szCs w:val="32"/>
        </w:rPr>
        <w:t>频数据需依托</w:t>
      </w:r>
      <w:proofErr w:type="gramEnd"/>
      <w:r>
        <w:rPr>
          <w:rFonts w:ascii="仿宋" w:eastAsia="仿宋" w:hAnsi="仿宋" w:cs="仿宋" w:hint="eastAsia"/>
          <w:sz w:val="32"/>
          <w:szCs w:val="32"/>
        </w:rPr>
        <w:t>供应商智能语音、智能图像等人工智能技术，通过语音、文本、视频图像处理分析引擎，实现对音、视频等多媒体数据进行基于视频内容语义的处理和深度分析，完成非结构化数据对应的结构化分析，形成相应的标签结果后推送进入采购</w:t>
      </w:r>
      <w:r>
        <w:rPr>
          <w:rFonts w:ascii="仿宋" w:eastAsia="仿宋" w:hAnsi="仿宋" w:cs="仿宋" w:hint="eastAsia"/>
          <w:sz w:val="32"/>
          <w:szCs w:val="32"/>
        </w:rPr>
        <w:lastRenderedPageBreak/>
        <w:t>单位系统，从而为后续的业务系统提供初步的可分析的特征数据。</w:t>
      </w:r>
    </w:p>
    <w:p w:rsidR="00A455D9" w:rsidRDefault="00A455D9" w:rsidP="00A455D9">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（3）短视频平台覆盖抖音、快手、B站、西瓜视频等至少33个视频平台。</w:t>
      </w:r>
    </w:p>
    <w:p w:rsidR="00A455D9" w:rsidRDefault="00A455D9" w:rsidP="00A455D9">
      <w:pPr>
        <w:ind w:firstLineChars="200" w:firstLine="640"/>
        <w:rPr>
          <w:rFonts w:ascii="仿宋" w:eastAsia="仿宋" w:hAnsi="仿宋" w:cs="仿宋" w:hint="eastAsia"/>
          <w:sz w:val="32"/>
          <w:szCs w:val="32"/>
        </w:rPr>
      </w:pPr>
      <w:r>
        <w:rPr>
          <w:rFonts w:ascii="仿宋" w:eastAsia="仿宋" w:hAnsi="仿宋" w:cs="仿宋" w:hint="eastAsia"/>
          <w:sz w:val="32"/>
          <w:szCs w:val="32"/>
        </w:rPr>
        <w:t>（4）关键词检索支持标题、内容、视频描述以及封面、关键</w:t>
      </w:r>
      <w:proofErr w:type="gramStart"/>
      <w:r>
        <w:rPr>
          <w:rFonts w:ascii="仿宋" w:eastAsia="仿宋" w:hAnsi="仿宋" w:cs="仿宋" w:hint="eastAsia"/>
          <w:sz w:val="32"/>
          <w:szCs w:val="32"/>
        </w:rPr>
        <w:t>帧</w:t>
      </w:r>
      <w:proofErr w:type="gramEnd"/>
      <w:r>
        <w:rPr>
          <w:rFonts w:ascii="仿宋" w:eastAsia="仿宋" w:hAnsi="仿宋" w:cs="仿宋" w:hint="eastAsia"/>
          <w:sz w:val="32"/>
          <w:szCs w:val="32"/>
        </w:rPr>
        <w:t>OCR识别。</w:t>
      </w:r>
    </w:p>
    <w:p w:rsidR="00A455D9" w:rsidRDefault="00A455D9" w:rsidP="00A455D9">
      <w:pPr>
        <w:ind w:firstLineChars="200" w:firstLine="640"/>
        <w:rPr>
          <w:rFonts w:ascii="仿宋" w:eastAsia="仿宋" w:hAnsi="仿宋" w:cs="仿宋" w:hint="eastAsia"/>
          <w:sz w:val="32"/>
          <w:szCs w:val="32"/>
        </w:rPr>
      </w:pPr>
      <w:r>
        <w:rPr>
          <w:rFonts w:ascii="仿宋" w:eastAsia="仿宋" w:hAnsi="仿宋" w:cs="仿宋" w:hint="eastAsia"/>
          <w:sz w:val="32"/>
          <w:szCs w:val="32"/>
        </w:rPr>
        <w:t>（5）数据如缺失支持定向采集，数据</w:t>
      </w:r>
      <w:proofErr w:type="gramStart"/>
      <w:r>
        <w:rPr>
          <w:rFonts w:ascii="仿宋" w:eastAsia="仿宋" w:hAnsi="仿宋" w:cs="仿宋" w:hint="eastAsia"/>
          <w:sz w:val="32"/>
          <w:szCs w:val="32"/>
        </w:rPr>
        <w:t>支持补采功能</w:t>
      </w:r>
      <w:proofErr w:type="gramEnd"/>
      <w:r>
        <w:rPr>
          <w:rFonts w:ascii="仿宋" w:eastAsia="仿宋" w:hAnsi="仿宋" w:cs="仿宋" w:hint="eastAsia"/>
          <w:sz w:val="32"/>
          <w:szCs w:val="32"/>
        </w:rPr>
        <w:t>。</w:t>
      </w:r>
    </w:p>
    <w:p w:rsidR="00A455D9" w:rsidRDefault="00A455D9" w:rsidP="00A455D9">
      <w:pPr>
        <w:pStyle w:val="a0"/>
        <w:ind w:firstLineChars="200" w:firstLine="420"/>
        <w:jc w:val="left"/>
        <w:rPr>
          <w:rFonts w:ascii="仿宋" w:eastAsia="仿宋" w:hAnsi="仿宋" w:cs="仿宋" w:hint="eastAsia"/>
          <w:sz w:val="32"/>
          <w:szCs w:val="32"/>
        </w:rPr>
      </w:pPr>
      <w:r>
        <w:rPr>
          <w:rFonts w:hint="eastAsia"/>
        </w:rPr>
        <w:t xml:space="preserve">  </w:t>
      </w:r>
      <w:r>
        <w:rPr>
          <w:rFonts w:ascii="仿宋" w:eastAsia="仿宋" w:hAnsi="仿宋" w:cs="仿宋" w:hint="eastAsia"/>
          <w:sz w:val="32"/>
          <w:szCs w:val="32"/>
        </w:rPr>
        <w:t>（6）时间延迟小于5分钟。</w:t>
      </w:r>
    </w:p>
    <w:p w:rsidR="00A455D9" w:rsidRDefault="00A455D9" w:rsidP="00A455D9">
      <w:pPr>
        <w:jc w:val="left"/>
        <w:rPr>
          <w:rFonts w:ascii="仿宋" w:eastAsia="仿宋" w:hAnsi="仿宋" w:cs="仿宋" w:hint="eastAsia"/>
          <w:b/>
          <w:bCs/>
          <w:sz w:val="32"/>
          <w:szCs w:val="32"/>
        </w:rPr>
      </w:pPr>
      <w:r>
        <w:rPr>
          <w:rFonts w:ascii="仿宋" w:eastAsia="仿宋" w:hAnsi="仿宋" w:cs="仿宋" w:hint="eastAsia"/>
          <w:b/>
          <w:bCs/>
          <w:sz w:val="32"/>
          <w:szCs w:val="32"/>
        </w:rPr>
        <w:t>2.5 其他数据</w:t>
      </w:r>
    </w:p>
    <w:p w:rsidR="00A455D9" w:rsidRDefault="00A455D9" w:rsidP="00A455D9">
      <w:pPr>
        <w:ind w:firstLineChars="200" w:firstLine="640"/>
        <w:rPr>
          <w:rFonts w:ascii="仿宋" w:eastAsia="仿宋" w:hAnsi="仿宋" w:cs="仿宋" w:hint="eastAsia"/>
          <w:sz w:val="32"/>
          <w:szCs w:val="32"/>
        </w:rPr>
      </w:pPr>
      <w:r>
        <w:rPr>
          <w:rFonts w:ascii="仿宋" w:eastAsia="仿宋" w:hAnsi="仿宋" w:cs="仿宋" w:hint="eastAsia"/>
          <w:sz w:val="32"/>
          <w:szCs w:val="32"/>
        </w:rPr>
        <w:t>（1）对境外媒体主流新闻网站、X、Facebook等重点社交媒体，以及</w:t>
      </w:r>
      <w:proofErr w:type="spellStart"/>
      <w:r>
        <w:rPr>
          <w:rFonts w:ascii="仿宋" w:eastAsia="仿宋" w:hAnsi="仿宋" w:cs="仿宋" w:hint="eastAsia"/>
          <w:sz w:val="32"/>
          <w:szCs w:val="32"/>
        </w:rPr>
        <w:t>google</w:t>
      </w:r>
      <w:proofErr w:type="spellEnd"/>
      <w:r>
        <w:rPr>
          <w:rFonts w:ascii="仿宋" w:eastAsia="仿宋" w:hAnsi="仿宋" w:cs="仿宋" w:hint="eastAsia"/>
          <w:sz w:val="32"/>
          <w:szCs w:val="32"/>
        </w:rPr>
        <w:t>等搜索数据进行推送。境外主流</w:t>
      </w:r>
      <w:proofErr w:type="gramStart"/>
      <w:r>
        <w:rPr>
          <w:rFonts w:ascii="仿宋" w:eastAsia="仿宋" w:hAnsi="仿宋" w:cs="仿宋" w:hint="eastAsia"/>
          <w:sz w:val="32"/>
          <w:szCs w:val="32"/>
        </w:rPr>
        <w:t>媒体需</w:t>
      </w:r>
      <w:proofErr w:type="gramEnd"/>
      <w:r>
        <w:rPr>
          <w:rFonts w:ascii="仿宋" w:eastAsia="仿宋" w:hAnsi="仿宋" w:cs="仿宋" w:hint="eastAsia"/>
          <w:sz w:val="32"/>
          <w:szCs w:val="32"/>
        </w:rPr>
        <w:t>覆盖中文、英语、俄语、日语、朝鲜语、法语、德语、阿拉伯语、西班牙语、葡萄牙语、芬兰语、老挝语、越南语、土耳其语、爱沙尼亚语、意大利语、乌克兰语、波兰语、斯洛文尼亚语、希伯来语、印地语、捷克语、缅甸语、印尼语、丹麦语、泰语、保加利亚语、瑞典语、达里语、希腊语、马来语、藏语、蒙古语、维吾尔语、波斯语等35种语言的国家和地区。支持以关键词组为数据订阅方式，支持关键词在线变更，关键词不少于1万个。</w:t>
      </w:r>
    </w:p>
    <w:p w:rsidR="00A455D9" w:rsidRDefault="00A455D9" w:rsidP="00A455D9">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（2）境外数据推送需经过国内服务站点代理，推送内容包括唯一值、文章ID唯一值、分组名称、网站名、频道、文章链接、采集时间、发文时间、正文、作者、用户ID、文章图片链</w:t>
      </w:r>
      <w:r>
        <w:rPr>
          <w:rFonts w:ascii="仿宋" w:eastAsia="仿宋" w:hAnsi="仿宋" w:cs="仿宋" w:hint="eastAsia"/>
          <w:sz w:val="32"/>
          <w:szCs w:val="32"/>
        </w:rPr>
        <w:lastRenderedPageBreak/>
        <w:t>接、翻译正文、原发网址、原发作者、首发内容MD5值、正负面分析、情绪分析、站内排重、单一媒体排重、全网排重、语种等。</w:t>
      </w:r>
    </w:p>
    <w:p w:rsidR="00A455D9" w:rsidRDefault="00A455D9" w:rsidP="00A455D9">
      <w:pPr>
        <w:ind w:firstLineChars="200" w:firstLine="640"/>
      </w:pPr>
      <w:r>
        <w:rPr>
          <w:rFonts w:ascii="仿宋" w:eastAsia="仿宋" w:hAnsi="仿宋" w:cs="仿宋" w:hint="eastAsia"/>
          <w:sz w:val="32"/>
          <w:szCs w:val="32"/>
        </w:rPr>
        <w:t>（3）时间延迟小于10分钟。</w:t>
      </w:r>
    </w:p>
    <w:p w:rsidR="00A455D9" w:rsidRDefault="00A455D9" w:rsidP="00A455D9">
      <w:pPr>
        <w:jc w:val="left"/>
        <w:rPr>
          <w:rFonts w:ascii="仿宋" w:eastAsia="仿宋" w:hAnsi="仿宋" w:cs="仿宋" w:hint="eastAsia"/>
          <w:b/>
          <w:bCs/>
          <w:sz w:val="32"/>
          <w:szCs w:val="32"/>
        </w:rPr>
      </w:pPr>
      <w:r>
        <w:rPr>
          <w:rFonts w:ascii="仿宋" w:eastAsia="仿宋" w:hAnsi="仿宋" w:cs="仿宋" w:hint="eastAsia"/>
          <w:b/>
          <w:bCs/>
          <w:sz w:val="32"/>
          <w:szCs w:val="32"/>
        </w:rPr>
        <w:t>2.6 数据对接服务</w:t>
      </w:r>
    </w:p>
    <w:p w:rsidR="00A455D9" w:rsidRDefault="00A455D9" w:rsidP="00A455D9">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1）数据接入：数据处理须严格遵循我单位已有系统的既定格式标准，通过云端向本地推送的传输机制，调用已有系统接收程序对数据进行生成、解析及预处理，合格后方可入我单位数据库归档，全程确保数据格式规范统一。</w:t>
      </w:r>
    </w:p>
    <w:p w:rsidR="00A455D9" w:rsidRDefault="00A455D9" w:rsidP="00A455D9">
      <w:pPr>
        <w:ind w:firstLineChars="200" w:firstLine="640"/>
        <w:rPr>
          <w:rFonts w:ascii="仿宋" w:eastAsia="仿宋" w:hAnsi="仿宋" w:cs="仿宋" w:hint="eastAsia"/>
          <w:sz w:val="32"/>
          <w:szCs w:val="32"/>
        </w:rPr>
      </w:pPr>
      <w:r>
        <w:rPr>
          <w:rFonts w:ascii="仿宋" w:eastAsia="仿宋" w:hAnsi="仿宋" w:cs="仿宋" w:hint="eastAsia"/>
          <w:sz w:val="32"/>
          <w:szCs w:val="32"/>
        </w:rPr>
        <w:t>（2）数据要素：数据处理需全面遵循我单位已有系统的既定标准与规范执行，无需对已有系统的系统架构进行改造，同时确保数据要素完备、无缺失。此外需确保数据进入原有系统后，系统所有模块均能有效、稳定运行。</w:t>
      </w:r>
    </w:p>
    <w:p w:rsidR="00A455D9" w:rsidRDefault="00A455D9" w:rsidP="00A455D9">
      <w:pPr>
        <w:ind w:firstLineChars="200" w:firstLine="640"/>
        <w:rPr>
          <w:rFonts w:ascii="仿宋" w:eastAsia="仿宋" w:hAnsi="仿宋" w:cs="仿宋" w:hint="eastAsia"/>
          <w:sz w:val="32"/>
          <w:szCs w:val="32"/>
        </w:rPr>
      </w:pPr>
      <w:r>
        <w:rPr>
          <w:rFonts w:ascii="仿宋" w:eastAsia="仿宋" w:hAnsi="仿宋" w:cs="仿宋" w:hint="eastAsia"/>
          <w:sz w:val="32"/>
          <w:szCs w:val="32"/>
        </w:rPr>
        <w:t>（3）数据处理：对数据进行标签化处理，标签化包含但不限于排重、情感、账号提取、关注非关注、敏感分类、实体识别、相似文、机构、重点名单提取、核心地点标记等。</w:t>
      </w:r>
    </w:p>
    <w:p w:rsidR="00A455D9" w:rsidRDefault="00A455D9" w:rsidP="00A455D9">
      <w:r>
        <w:rPr>
          <w:rFonts w:ascii="黑体" w:eastAsia="黑体" w:hAnsi="黑体" w:cs="黑体" w:hint="eastAsia"/>
          <w:sz w:val="32"/>
          <w:szCs w:val="32"/>
        </w:rPr>
        <w:t>三、其他要求</w:t>
      </w:r>
    </w:p>
    <w:p w:rsidR="00A455D9" w:rsidRDefault="00A455D9" w:rsidP="00A455D9">
      <w:pPr>
        <w:ind w:firstLineChars="200" w:firstLine="640"/>
        <w:rPr>
          <w:rFonts w:ascii="仿宋" w:eastAsia="仿宋" w:hAnsi="仿宋" w:cs="仿宋"/>
          <w:sz w:val="32"/>
          <w:szCs w:val="32"/>
        </w:rPr>
      </w:pPr>
      <w:r>
        <w:rPr>
          <w:rFonts w:ascii="仿宋" w:eastAsia="仿宋" w:hAnsi="仿宋" w:cs="仿宋" w:hint="eastAsia"/>
          <w:sz w:val="32"/>
          <w:szCs w:val="32"/>
          <w:lang w:val="zh-CN"/>
        </w:rPr>
        <w:t>潜在供应商</w:t>
      </w:r>
      <w:r>
        <w:rPr>
          <w:rFonts w:ascii="仿宋" w:eastAsia="仿宋" w:hAnsi="仿宋" w:cs="仿宋" w:hint="eastAsia"/>
          <w:sz w:val="32"/>
          <w:szCs w:val="32"/>
        </w:rPr>
        <w:t>须提供武器装备科研生产保密资格证书（二级及以上）。</w:t>
      </w:r>
    </w:p>
    <w:p w:rsidR="00A455D9" w:rsidRDefault="00A455D9" w:rsidP="00A455D9">
      <w:pPr>
        <w:ind w:firstLineChars="200" w:firstLine="640"/>
        <w:rPr>
          <w:rFonts w:ascii="仿宋" w:eastAsia="仿宋" w:hAnsi="仿宋" w:cs="仿宋"/>
          <w:sz w:val="32"/>
          <w:szCs w:val="32"/>
        </w:rPr>
      </w:pPr>
    </w:p>
    <w:p w:rsidR="00A455D9" w:rsidRDefault="00A455D9" w:rsidP="00A455D9">
      <w:pPr>
        <w:pStyle w:val="4"/>
        <w:ind w:leftChars="0" w:left="0"/>
        <w:jc w:val="center"/>
        <w:rPr>
          <w:rFonts w:hint="eastAsia"/>
        </w:rPr>
      </w:pPr>
    </w:p>
    <w:p w:rsidR="00A455D9" w:rsidRDefault="00A455D9" w:rsidP="00A455D9">
      <w:pPr>
        <w:autoSpaceDE w:val="0"/>
        <w:autoSpaceDN w:val="0"/>
        <w:adjustRightInd w:val="0"/>
        <w:spacing w:afterLines="100" w:after="312"/>
        <w:jc w:val="center"/>
        <w:outlineLvl w:val="0"/>
        <w:rPr>
          <w:rFonts w:ascii="黑体" w:eastAsia="黑体" w:hAnsi="黑体" w:cs="黑体" w:hint="eastAsia"/>
          <w:sz w:val="44"/>
          <w:szCs w:val="44"/>
        </w:rPr>
      </w:pP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A455D9" w:rsidRDefault="00A455D9" w:rsidP="00A455D9">
      <w:pPr>
        <w:pStyle w:val="2"/>
        <w:spacing w:line="560" w:lineRule="exact"/>
        <w:rPr>
          <w:rFonts w:ascii="楷体" w:eastAsia="楷体" w:hAnsi="楷体" w:cs="楷体" w:hint="eastAsia"/>
          <w:bCs/>
          <w:sz w:val="28"/>
          <w:szCs w:val="28"/>
        </w:rPr>
      </w:pPr>
      <w:r>
        <w:rPr>
          <w:rFonts w:ascii="楷体" w:eastAsia="楷体" w:hAnsi="楷体" w:cs="楷体" w:hint="eastAsia"/>
          <w:bCs/>
          <w:sz w:val="28"/>
          <w:szCs w:val="28"/>
        </w:rPr>
        <w:t>报价书构成</w:t>
      </w:r>
    </w:p>
    <w:p w:rsidR="00A455D9" w:rsidRDefault="00A455D9" w:rsidP="00A455D9">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（一）报价表（附件1）</w:t>
      </w:r>
    </w:p>
    <w:p w:rsidR="00A455D9" w:rsidRDefault="00A455D9" w:rsidP="00A455D9">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A455D9" w:rsidRDefault="00A455D9" w:rsidP="00A455D9">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1.营业执照（复印件加盖公章）</w:t>
      </w:r>
    </w:p>
    <w:p w:rsidR="00A455D9" w:rsidRDefault="00A455D9" w:rsidP="00A455D9">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2.法定代表人资格证明书（附件2）</w:t>
      </w:r>
    </w:p>
    <w:p w:rsidR="00A455D9" w:rsidRDefault="00A455D9" w:rsidP="00A455D9">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3.法定代表人授权书（附件3）</w:t>
      </w:r>
    </w:p>
    <w:p w:rsidR="00A455D9" w:rsidRDefault="00A455D9" w:rsidP="00A455D9">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（三）承诺函（附件4）</w:t>
      </w:r>
    </w:p>
    <w:p w:rsidR="00A455D9" w:rsidRDefault="00A455D9" w:rsidP="00A455D9">
      <w:pPr>
        <w:pStyle w:val="2"/>
        <w:spacing w:line="560" w:lineRule="exact"/>
        <w:rPr>
          <w:rFonts w:ascii="楷体" w:eastAsia="楷体" w:hAnsi="楷体" w:cs="楷体" w:hint="eastAsia"/>
          <w:color w:val="000000"/>
          <w:sz w:val="28"/>
          <w:szCs w:val="28"/>
        </w:rPr>
      </w:pPr>
      <w:r>
        <w:rPr>
          <w:rFonts w:ascii="楷体" w:eastAsia="楷体" w:hAnsi="楷体" w:cs="楷体" w:hint="eastAsia"/>
          <w:color w:val="000000"/>
          <w:sz w:val="28"/>
          <w:szCs w:val="28"/>
        </w:rPr>
        <w:t>（四）</w:t>
      </w:r>
      <w:r w:rsidRPr="00F257C6">
        <w:rPr>
          <w:rFonts w:ascii="楷体" w:eastAsia="楷体" w:hAnsi="楷体" w:cs="楷体" w:hint="eastAsia"/>
          <w:sz w:val="28"/>
          <w:szCs w:val="28"/>
        </w:rPr>
        <w:t>保密资质证明</w:t>
      </w:r>
    </w:p>
    <w:p w:rsidR="00A455D9" w:rsidRDefault="00A455D9" w:rsidP="00A455D9">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未密封或者在规定时间内未送达我单位的一律拒绝收取。提交材料至少包含以上资料，缺少一项其报价作无效处理，所有资料需加盖供应商公章、完善相关签名并密封，未盖公章视为无效报价。</w:t>
      </w:r>
    </w:p>
    <w:p w:rsidR="00A455D9" w:rsidRDefault="00A455D9" w:rsidP="00A455D9">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报价人须按上述统一格式及顺序向采购人提供《报价书》，否则可能被视为无效报价。</w:t>
      </w:r>
    </w:p>
    <w:p w:rsidR="00A455D9" w:rsidRDefault="00A455D9" w:rsidP="00A455D9">
      <w:pPr>
        <w:pStyle w:val="a0"/>
        <w:ind w:firstLineChars="200" w:firstLine="562"/>
        <w:rPr>
          <w:rFonts w:hint="eastAsia"/>
          <w:b/>
          <w:bCs/>
        </w:rPr>
      </w:pPr>
      <w:r>
        <w:rPr>
          <w:rFonts w:ascii="楷体" w:eastAsia="楷体" w:hAnsi="楷体" w:cs="楷体" w:hint="eastAsia"/>
          <w:b/>
          <w:bCs/>
          <w:color w:val="000000"/>
          <w:sz w:val="28"/>
          <w:szCs w:val="28"/>
        </w:rPr>
        <w:t>比价小组认为报价供应商报价低于其他所有符合要求的报价供应商平均报价40%，有可能影响产品质量或不能诚信履约的，比价小组应当要求报价供应商在规定时间内提供报价合理性的书面说明和履约担保承诺，必要时提交相关证明材料。报价供应商未按照要求提供或比价小组认为其不能证明其报价合理性，按照无效报价处理。</w:t>
      </w:r>
    </w:p>
    <w:p w:rsidR="00A455D9" w:rsidRDefault="00A455D9" w:rsidP="00A455D9">
      <w:pPr>
        <w:pStyle w:val="20"/>
        <w:tabs>
          <w:tab w:val="left" w:pos="1875"/>
        </w:tabs>
        <w:ind w:leftChars="0" w:left="0" w:firstLineChars="0" w:firstLine="0"/>
        <w:rPr>
          <w:rFonts w:hAnsi="微软雅黑" w:hint="eastAsia"/>
          <w:sz w:val="28"/>
          <w:szCs w:val="28"/>
        </w:rPr>
      </w:pPr>
      <w:r>
        <w:rPr>
          <w:rFonts w:eastAsia="黑体"/>
          <w:sz w:val="28"/>
          <w:szCs w:val="28"/>
        </w:rPr>
        <w:lastRenderedPageBreak/>
        <w:br w:type="page"/>
      </w:r>
      <w:r>
        <w:rPr>
          <w:rFonts w:hAnsi="微软雅黑"/>
          <w:sz w:val="28"/>
          <w:szCs w:val="28"/>
        </w:rPr>
        <w:lastRenderedPageBreak/>
        <w:t>附件</w:t>
      </w:r>
      <w:r>
        <w:rPr>
          <w:rFonts w:hAnsi="微软雅黑" w:hint="eastAsia"/>
          <w:sz w:val="28"/>
          <w:szCs w:val="28"/>
        </w:rPr>
        <w:t>1</w:t>
      </w:r>
    </w:p>
    <w:tbl>
      <w:tblPr>
        <w:tblW w:w="0" w:type="auto"/>
        <w:jc w:val="center"/>
        <w:tblLayout w:type="fixed"/>
        <w:tblLook w:val="0000" w:firstRow="0" w:lastRow="0" w:firstColumn="0" w:lastColumn="0" w:noHBand="0" w:noVBand="0"/>
      </w:tblPr>
      <w:tblGrid>
        <w:gridCol w:w="2050"/>
        <w:gridCol w:w="2710"/>
        <w:gridCol w:w="2292"/>
        <w:gridCol w:w="1908"/>
      </w:tblGrid>
      <w:tr w:rsidR="00A455D9" w:rsidTr="00562CA5">
        <w:trPr>
          <w:trHeight w:val="936"/>
          <w:jc w:val="center"/>
        </w:trPr>
        <w:tc>
          <w:tcPr>
            <w:tcW w:w="8960" w:type="dxa"/>
            <w:gridSpan w:val="4"/>
            <w:vMerge w:val="restart"/>
            <w:tcBorders>
              <w:top w:val="nil"/>
              <w:left w:val="nil"/>
              <w:bottom w:val="double" w:sz="2" w:space="0" w:color="000000"/>
              <w:right w:val="nil"/>
            </w:tcBorders>
            <w:vAlign w:val="center"/>
          </w:tcPr>
          <w:p w:rsidR="00A455D9" w:rsidRDefault="00A455D9" w:rsidP="00562CA5">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A455D9" w:rsidTr="00562CA5">
        <w:trPr>
          <w:trHeight w:val="936"/>
          <w:jc w:val="center"/>
        </w:trPr>
        <w:tc>
          <w:tcPr>
            <w:tcW w:w="8960" w:type="dxa"/>
            <w:gridSpan w:val="4"/>
            <w:vMerge/>
            <w:tcBorders>
              <w:top w:val="nil"/>
              <w:left w:val="nil"/>
              <w:bottom w:val="double" w:sz="2" w:space="0" w:color="auto"/>
              <w:right w:val="nil"/>
            </w:tcBorders>
            <w:vAlign w:val="center"/>
          </w:tcPr>
          <w:p w:rsidR="00A455D9" w:rsidRDefault="00A455D9" w:rsidP="00562CA5">
            <w:pPr>
              <w:widowControl/>
              <w:jc w:val="left"/>
              <w:rPr>
                <w:rFonts w:ascii="方正小标宋简体" w:eastAsia="方正小标宋简体" w:hAnsi="宋体" w:cs="宋体"/>
                <w:color w:val="000000"/>
                <w:sz w:val="44"/>
                <w:szCs w:val="44"/>
              </w:rPr>
            </w:pPr>
          </w:p>
        </w:tc>
      </w:tr>
      <w:tr w:rsidR="00A455D9" w:rsidTr="00562CA5">
        <w:trPr>
          <w:trHeight w:val="765"/>
          <w:jc w:val="center"/>
        </w:trPr>
        <w:tc>
          <w:tcPr>
            <w:tcW w:w="2050" w:type="dxa"/>
            <w:tcBorders>
              <w:top w:val="double" w:sz="2" w:space="0" w:color="auto"/>
              <w:left w:val="double" w:sz="2" w:space="0" w:color="auto"/>
              <w:bottom w:val="double" w:sz="2" w:space="0" w:color="auto"/>
              <w:right w:val="single" w:sz="4" w:space="0" w:color="auto"/>
            </w:tcBorders>
            <w:vAlign w:val="center"/>
          </w:tcPr>
          <w:p w:rsidR="00A455D9" w:rsidRDefault="00A455D9" w:rsidP="00562CA5">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002" w:type="dxa"/>
            <w:gridSpan w:val="2"/>
            <w:tcBorders>
              <w:top w:val="double" w:sz="2" w:space="0" w:color="auto"/>
              <w:left w:val="nil"/>
              <w:bottom w:val="double" w:sz="2" w:space="0" w:color="auto"/>
              <w:right w:val="single" w:sz="4" w:space="0" w:color="auto"/>
            </w:tcBorders>
            <w:vAlign w:val="center"/>
          </w:tcPr>
          <w:p w:rsidR="00A455D9" w:rsidRDefault="00A455D9" w:rsidP="00562CA5">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响应明细</w:t>
            </w:r>
          </w:p>
        </w:tc>
        <w:tc>
          <w:tcPr>
            <w:tcW w:w="1908" w:type="dxa"/>
            <w:tcBorders>
              <w:top w:val="double" w:sz="2" w:space="0" w:color="auto"/>
              <w:left w:val="nil"/>
              <w:bottom w:val="double" w:sz="2" w:space="0" w:color="auto"/>
              <w:right w:val="double" w:sz="2" w:space="0" w:color="auto"/>
            </w:tcBorders>
            <w:vAlign w:val="center"/>
          </w:tcPr>
          <w:p w:rsidR="00A455D9" w:rsidRDefault="00A455D9" w:rsidP="00562CA5">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w:t>
            </w:r>
          </w:p>
        </w:tc>
      </w:tr>
      <w:tr w:rsidR="00A455D9" w:rsidTr="00562CA5">
        <w:trPr>
          <w:trHeight w:val="2952"/>
          <w:jc w:val="center"/>
        </w:trPr>
        <w:tc>
          <w:tcPr>
            <w:tcW w:w="2050" w:type="dxa"/>
            <w:tcBorders>
              <w:top w:val="double" w:sz="2" w:space="0" w:color="auto"/>
              <w:left w:val="double" w:sz="2" w:space="0" w:color="auto"/>
              <w:bottom w:val="single" w:sz="4" w:space="0" w:color="auto"/>
              <w:right w:val="single" w:sz="4" w:space="0" w:color="auto"/>
            </w:tcBorders>
            <w:vAlign w:val="center"/>
          </w:tcPr>
          <w:p w:rsidR="00A455D9" w:rsidRDefault="00A455D9" w:rsidP="00562CA5">
            <w:pPr>
              <w:widowControl/>
              <w:jc w:val="center"/>
              <w:rPr>
                <w:rFonts w:ascii="黑体" w:eastAsia="黑体" w:hAnsi="黑体" w:cs="宋体" w:hint="eastAsia"/>
                <w:color w:val="000000"/>
                <w:sz w:val="32"/>
                <w:szCs w:val="32"/>
              </w:rPr>
            </w:pPr>
            <w:r>
              <w:rPr>
                <w:rFonts w:ascii="黑体" w:eastAsia="黑体" w:hAnsi="黑体" w:cs="宋体" w:hint="eastAsia"/>
                <w:color w:val="000000"/>
                <w:sz w:val="32"/>
                <w:szCs w:val="32"/>
              </w:rPr>
              <w:t>大数据平台数据服务采购</w:t>
            </w:r>
          </w:p>
        </w:tc>
        <w:tc>
          <w:tcPr>
            <w:tcW w:w="5002" w:type="dxa"/>
            <w:gridSpan w:val="2"/>
            <w:tcBorders>
              <w:top w:val="double" w:sz="2" w:space="0" w:color="auto"/>
              <w:left w:val="nil"/>
              <w:bottom w:val="single" w:sz="4" w:space="0" w:color="auto"/>
              <w:right w:val="single" w:sz="4" w:space="0" w:color="auto"/>
            </w:tcBorders>
            <w:vAlign w:val="center"/>
          </w:tcPr>
          <w:p w:rsidR="00A455D9" w:rsidRDefault="00A455D9" w:rsidP="00562CA5">
            <w:pPr>
              <w:pStyle w:val="a6"/>
              <w:spacing w:before="0" w:beforeAutospacing="0" w:after="0" w:afterAutospacing="0" w:line="440" w:lineRule="exact"/>
              <w:ind w:firstLineChars="100" w:firstLine="300"/>
              <w:jc w:val="both"/>
              <w:rPr>
                <w:rFonts w:ascii="仿宋_GB2312" w:eastAsia="仿宋_GB2312" w:hAnsi="仿宋_GB2312" w:cs="仿宋_GB2312" w:hint="eastAsia"/>
                <w:sz w:val="30"/>
                <w:szCs w:val="30"/>
              </w:rPr>
            </w:pPr>
            <w:r>
              <w:rPr>
                <w:rFonts w:ascii="仿宋_GB2312" w:eastAsia="仿宋_GB2312" w:hAnsi="仿宋_GB2312" w:cs="仿宋_GB2312" w:hint="eastAsia"/>
                <w:color w:val="000000"/>
                <w:kern w:val="2"/>
                <w:sz w:val="30"/>
                <w:szCs w:val="30"/>
              </w:rPr>
              <w:t>本公司承诺</w:t>
            </w:r>
            <w:proofErr w:type="gramStart"/>
            <w:r>
              <w:rPr>
                <w:rFonts w:ascii="仿宋_GB2312" w:eastAsia="仿宋_GB2312" w:hAnsi="仿宋_GB2312" w:cs="仿宋_GB2312" w:hint="eastAsia"/>
                <w:color w:val="000000"/>
                <w:kern w:val="2"/>
                <w:sz w:val="30"/>
                <w:szCs w:val="30"/>
              </w:rPr>
              <w:t>完全响应</w:t>
            </w:r>
            <w:proofErr w:type="gramEnd"/>
            <w:r>
              <w:rPr>
                <w:rFonts w:ascii="仿宋_GB2312" w:eastAsia="仿宋_GB2312" w:hAnsi="仿宋_GB2312" w:cs="仿宋_GB2312" w:hint="eastAsia"/>
                <w:color w:val="000000"/>
                <w:kern w:val="2"/>
                <w:sz w:val="30"/>
                <w:szCs w:val="30"/>
              </w:rPr>
              <w:t>本项目所有要求。</w:t>
            </w:r>
          </w:p>
        </w:tc>
        <w:tc>
          <w:tcPr>
            <w:tcW w:w="1908" w:type="dxa"/>
            <w:tcBorders>
              <w:top w:val="double" w:sz="2" w:space="0" w:color="auto"/>
              <w:left w:val="nil"/>
              <w:bottom w:val="single" w:sz="4" w:space="0" w:color="auto"/>
              <w:right w:val="double" w:sz="2" w:space="0" w:color="auto"/>
            </w:tcBorders>
            <w:vAlign w:val="center"/>
          </w:tcPr>
          <w:p w:rsidR="00A455D9" w:rsidRDefault="00A455D9" w:rsidP="00562CA5">
            <w:pPr>
              <w:jc w:val="left"/>
              <w:rPr>
                <w:rFonts w:ascii="仿宋_GB2312" w:eastAsia="仿宋_GB2312" w:hAnsi="仿宋_GB2312" w:cs="仿宋_GB2312" w:hint="eastAsia"/>
                <w:color w:val="000000"/>
                <w:sz w:val="30"/>
                <w:szCs w:val="30"/>
              </w:rPr>
            </w:pPr>
          </w:p>
        </w:tc>
      </w:tr>
      <w:tr w:rsidR="00A455D9" w:rsidTr="00562CA5">
        <w:trPr>
          <w:trHeight w:val="561"/>
          <w:jc w:val="center"/>
        </w:trPr>
        <w:tc>
          <w:tcPr>
            <w:tcW w:w="2050" w:type="dxa"/>
            <w:tcBorders>
              <w:top w:val="single" w:sz="4" w:space="0" w:color="auto"/>
              <w:left w:val="double" w:sz="2" w:space="0" w:color="auto"/>
              <w:bottom w:val="single" w:sz="4" w:space="0" w:color="auto"/>
              <w:right w:val="single" w:sz="4" w:space="0" w:color="auto"/>
            </w:tcBorders>
            <w:vAlign w:val="center"/>
          </w:tcPr>
          <w:p w:rsidR="00A455D9" w:rsidRDefault="00A455D9" w:rsidP="00562CA5">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910" w:type="dxa"/>
            <w:gridSpan w:val="3"/>
            <w:tcBorders>
              <w:top w:val="single" w:sz="4" w:space="0" w:color="auto"/>
              <w:left w:val="nil"/>
              <w:bottom w:val="single" w:sz="4" w:space="0" w:color="auto"/>
              <w:right w:val="double" w:sz="2" w:space="0" w:color="auto"/>
            </w:tcBorders>
            <w:vAlign w:val="center"/>
          </w:tcPr>
          <w:p w:rsidR="00A455D9" w:rsidRDefault="00A455D9" w:rsidP="00562CA5">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A455D9" w:rsidTr="00562CA5">
        <w:trPr>
          <w:trHeight w:val="675"/>
          <w:jc w:val="center"/>
        </w:trPr>
        <w:tc>
          <w:tcPr>
            <w:tcW w:w="2050" w:type="dxa"/>
            <w:tcBorders>
              <w:top w:val="single" w:sz="4" w:space="0" w:color="auto"/>
              <w:left w:val="double" w:sz="2" w:space="0" w:color="auto"/>
              <w:bottom w:val="single" w:sz="4" w:space="0" w:color="auto"/>
              <w:right w:val="single" w:sz="4" w:space="0" w:color="auto"/>
            </w:tcBorders>
            <w:vAlign w:val="center"/>
          </w:tcPr>
          <w:p w:rsidR="00A455D9" w:rsidRDefault="00A455D9" w:rsidP="00562CA5">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910" w:type="dxa"/>
            <w:gridSpan w:val="3"/>
            <w:tcBorders>
              <w:top w:val="single" w:sz="4" w:space="0" w:color="auto"/>
              <w:left w:val="nil"/>
              <w:bottom w:val="single" w:sz="4" w:space="0" w:color="auto"/>
              <w:right w:val="double" w:sz="2" w:space="0" w:color="auto"/>
            </w:tcBorders>
            <w:vAlign w:val="center"/>
          </w:tcPr>
          <w:p w:rsidR="00A455D9" w:rsidRDefault="00A455D9" w:rsidP="00562CA5">
            <w:pPr>
              <w:widowControl/>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以采购方通知为准</w:t>
            </w:r>
          </w:p>
        </w:tc>
      </w:tr>
      <w:tr w:rsidR="00A455D9" w:rsidTr="00562CA5">
        <w:trPr>
          <w:trHeight w:val="585"/>
          <w:jc w:val="center"/>
        </w:trPr>
        <w:tc>
          <w:tcPr>
            <w:tcW w:w="2050" w:type="dxa"/>
            <w:tcBorders>
              <w:top w:val="single" w:sz="4" w:space="0" w:color="auto"/>
              <w:left w:val="double" w:sz="2" w:space="0" w:color="auto"/>
              <w:bottom w:val="single" w:sz="4" w:space="0" w:color="auto"/>
              <w:right w:val="single" w:sz="4" w:space="0" w:color="auto"/>
            </w:tcBorders>
            <w:vAlign w:val="center"/>
          </w:tcPr>
          <w:p w:rsidR="00A455D9" w:rsidRDefault="00A455D9" w:rsidP="00562CA5">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910" w:type="dxa"/>
            <w:gridSpan w:val="3"/>
            <w:tcBorders>
              <w:top w:val="single" w:sz="4" w:space="0" w:color="auto"/>
              <w:left w:val="nil"/>
              <w:bottom w:val="single" w:sz="4" w:space="0" w:color="auto"/>
              <w:right w:val="double" w:sz="2" w:space="0" w:color="auto"/>
            </w:tcBorders>
            <w:vAlign w:val="center"/>
          </w:tcPr>
          <w:p w:rsidR="00A455D9" w:rsidRDefault="00A455D9" w:rsidP="00562CA5">
            <w:pPr>
              <w:widowControl/>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邮寄/现场递交</w:t>
            </w:r>
          </w:p>
        </w:tc>
      </w:tr>
      <w:tr w:rsidR="00A455D9" w:rsidTr="00562CA5">
        <w:trPr>
          <w:trHeight w:val="624"/>
          <w:jc w:val="center"/>
        </w:trPr>
        <w:tc>
          <w:tcPr>
            <w:tcW w:w="2050" w:type="dxa"/>
            <w:vMerge w:val="restart"/>
            <w:tcBorders>
              <w:top w:val="nil"/>
              <w:left w:val="double" w:sz="2" w:space="0" w:color="auto"/>
              <w:bottom w:val="single" w:sz="4" w:space="0" w:color="auto"/>
              <w:right w:val="single" w:sz="4" w:space="0" w:color="auto"/>
            </w:tcBorders>
            <w:vAlign w:val="center"/>
          </w:tcPr>
          <w:p w:rsidR="00A455D9" w:rsidRDefault="00A455D9" w:rsidP="00562CA5">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2710" w:type="dxa"/>
            <w:vMerge w:val="restart"/>
            <w:tcBorders>
              <w:top w:val="nil"/>
              <w:left w:val="nil"/>
              <w:bottom w:val="single" w:sz="4" w:space="0" w:color="auto"/>
              <w:right w:val="single" w:sz="4" w:space="0" w:color="auto"/>
            </w:tcBorders>
            <w:vAlign w:val="center"/>
          </w:tcPr>
          <w:p w:rsidR="00A455D9" w:rsidRDefault="00A455D9" w:rsidP="00562CA5">
            <w:pPr>
              <w:widowControl/>
              <w:rPr>
                <w:rFonts w:ascii="仿宋_GB2312" w:eastAsia="仿宋_GB2312" w:hAnsi="宋体" w:cs="宋体" w:hint="eastAsia"/>
                <w:color w:val="000000"/>
                <w:sz w:val="32"/>
                <w:szCs w:val="32"/>
              </w:rPr>
            </w:pPr>
          </w:p>
        </w:tc>
        <w:tc>
          <w:tcPr>
            <w:tcW w:w="4200" w:type="dxa"/>
            <w:gridSpan w:val="2"/>
            <w:vMerge w:val="restart"/>
            <w:tcBorders>
              <w:top w:val="single" w:sz="4" w:space="0" w:color="auto"/>
              <w:left w:val="nil"/>
              <w:bottom w:val="single" w:sz="4" w:space="0" w:color="auto"/>
              <w:right w:val="double" w:sz="2" w:space="0" w:color="auto"/>
            </w:tcBorders>
            <w:vAlign w:val="center"/>
          </w:tcPr>
          <w:p w:rsidR="00A455D9" w:rsidRDefault="00A455D9" w:rsidP="00562CA5">
            <w:pPr>
              <w:widowControl/>
              <w:rPr>
                <w:rFonts w:ascii="宋体" w:hAnsi="宋体"/>
                <w:color w:val="000000"/>
                <w:sz w:val="36"/>
                <w:szCs w:val="36"/>
              </w:rPr>
            </w:pPr>
            <w:r>
              <w:rPr>
                <w:rFonts w:ascii="黑体" w:eastAsia="黑体" w:hAnsi="黑体" w:cs="宋体" w:hint="eastAsia"/>
                <w:color w:val="000000"/>
                <w:sz w:val="32"/>
                <w:szCs w:val="32"/>
              </w:rPr>
              <w:t>联系电话：</w:t>
            </w:r>
          </w:p>
        </w:tc>
      </w:tr>
      <w:tr w:rsidR="00A455D9" w:rsidTr="00562CA5">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A455D9" w:rsidRDefault="00A455D9" w:rsidP="00562CA5">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A455D9" w:rsidRDefault="00A455D9" w:rsidP="00562CA5">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A455D9" w:rsidRDefault="00A455D9" w:rsidP="00562CA5">
            <w:pPr>
              <w:widowControl/>
              <w:jc w:val="left"/>
              <w:rPr>
                <w:rFonts w:ascii="宋体" w:hAnsi="宋体"/>
                <w:color w:val="000000"/>
                <w:sz w:val="36"/>
                <w:szCs w:val="36"/>
              </w:rPr>
            </w:pPr>
          </w:p>
        </w:tc>
      </w:tr>
      <w:tr w:rsidR="00A455D9" w:rsidTr="00562CA5">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A455D9" w:rsidRDefault="00A455D9" w:rsidP="00562CA5">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A455D9" w:rsidRDefault="00A455D9" w:rsidP="00562CA5">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A455D9" w:rsidRDefault="00A455D9" w:rsidP="00562CA5">
            <w:pPr>
              <w:widowControl/>
              <w:jc w:val="left"/>
              <w:rPr>
                <w:rFonts w:ascii="宋体" w:hAnsi="宋体"/>
                <w:color w:val="000000"/>
                <w:sz w:val="36"/>
                <w:szCs w:val="36"/>
              </w:rPr>
            </w:pPr>
          </w:p>
        </w:tc>
      </w:tr>
      <w:tr w:rsidR="00A455D9" w:rsidTr="00562CA5">
        <w:trPr>
          <w:trHeight w:val="1860"/>
          <w:jc w:val="center"/>
        </w:trPr>
        <w:tc>
          <w:tcPr>
            <w:tcW w:w="2050" w:type="dxa"/>
            <w:tcBorders>
              <w:top w:val="single" w:sz="4" w:space="0" w:color="auto"/>
              <w:left w:val="double" w:sz="2" w:space="0" w:color="auto"/>
              <w:bottom w:val="double" w:sz="2" w:space="0" w:color="auto"/>
              <w:right w:val="single" w:sz="4" w:space="0" w:color="auto"/>
            </w:tcBorders>
            <w:vAlign w:val="center"/>
          </w:tcPr>
          <w:p w:rsidR="00A455D9" w:rsidRDefault="00A455D9" w:rsidP="00562CA5">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910" w:type="dxa"/>
            <w:gridSpan w:val="3"/>
            <w:tcBorders>
              <w:top w:val="single" w:sz="4" w:space="0" w:color="auto"/>
              <w:left w:val="nil"/>
              <w:bottom w:val="double" w:sz="2" w:space="0" w:color="auto"/>
              <w:right w:val="double" w:sz="2" w:space="0" w:color="auto"/>
            </w:tcBorders>
            <w:vAlign w:val="center"/>
          </w:tcPr>
          <w:p w:rsidR="00A455D9" w:rsidRDefault="00A455D9" w:rsidP="00562CA5">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A455D9" w:rsidRDefault="00A455D9" w:rsidP="00A455D9">
      <w:pPr>
        <w:pStyle w:val="20"/>
        <w:tabs>
          <w:tab w:val="left" w:pos="1875"/>
        </w:tabs>
        <w:ind w:leftChars="0" w:left="0" w:firstLineChars="0" w:firstLine="0"/>
        <w:rPr>
          <w:rFonts w:hAnsi="微软雅黑"/>
          <w:sz w:val="28"/>
          <w:szCs w:val="28"/>
        </w:rPr>
      </w:pPr>
      <w:r>
        <w:rPr>
          <w:rFonts w:ascii="微软雅黑" w:eastAsia="微软雅黑" w:hAnsi="微软雅黑" w:hint="eastAsia"/>
          <w:sz w:val="24"/>
        </w:rPr>
        <w:t>注：未完全响应的，按无效报价处理。若有正偏离，可在“</w:t>
      </w:r>
      <w:r>
        <w:rPr>
          <w:rFonts w:ascii="黑体" w:eastAsia="黑体" w:hAnsi="黑体" w:cs="宋体" w:hint="eastAsia"/>
          <w:sz w:val="28"/>
          <w:szCs w:val="28"/>
        </w:rPr>
        <w:t>响应明细</w:t>
      </w:r>
      <w:r>
        <w:rPr>
          <w:rFonts w:ascii="微软雅黑" w:eastAsia="微软雅黑" w:hAnsi="微软雅黑" w:hint="eastAsia"/>
          <w:sz w:val="24"/>
        </w:rPr>
        <w:t>”中注明。</w:t>
      </w:r>
      <w:r>
        <w:rPr>
          <w:rFonts w:ascii="微软雅黑" w:eastAsia="微软雅黑" w:hAnsi="微软雅黑"/>
          <w:sz w:val="28"/>
          <w:szCs w:val="28"/>
        </w:rPr>
        <w:br w:type="page"/>
      </w:r>
      <w:r>
        <w:rPr>
          <w:rFonts w:hAnsi="微软雅黑" w:hint="eastAsia"/>
          <w:sz w:val="28"/>
          <w:szCs w:val="28"/>
        </w:rPr>
        <w:lastRenderedPageBreak/>
        <w:t>附件2</w:t>
      </w:r>
    </w:p>
    <w:p w:rsidR="00A455D9" w:rsidRDefault="00A455D9" w:rsidP="00A455D9">
      <w:pPr>
        <w:jc w:val="center"/>
        <w:rPr>
          <w:rFonts w:ascii="方正小标宋简体" w:eastAsia="方正小标宋简体"/>
          <w:bCs/>
          <w:sz w:val="44"/>
          <w:szCs w:val="44"/>
        </w:rPr>
      </w:pPr>
      <w:r>
        <w:rPr>
          <w:rFonts w:ascii="方正小标宋简体" w:eastAsia="方正小标宋简体" w:hint="eastAsia"/>
          <w:bCs/>
          <w:sz w:val="44"/>
          <w:szCs w:val="44"/>
        </w:rPr>
        <w:t>法定代表人资格证明书</w:t>
      </w:r>
    </w:p>
    <w:p w:rsidR="00A455D9" w:rsidRDefault="00A455D9" w:rsidP="00A455D9">
      <w:pPr>
        <w:jc w:val="center"/>
        <w:rPr>
          <w:rFonts w:eastAsia="华文中宋" w:hint="eastAsia"/>
          <w:bCs/>
          <w:sz w:val="44"/>
        </w:rPr>
      </w:pPr>
    </w:p>
    <w:p w:rsidR="00A455D9" w:rsidRDefault="00A455D9" w:rsidP="00A455D9">
      <w:pPr>
        <w:ind w:firstLineChars="200" w:firstLine="560"/>
        <w:rPr>
          <w:rFonts w:eastAsia="楷体_GB2312"/>
          <w:sz w:val="28"/>
          <w:szCs w:val="28"/>
        </w:rPr>
      </w:pPr>
    </w:p>
    <w:p w:rsidR="00A455D9" w:rsidRDefault="00A455D9" w:rsidP="00A455D9">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A455D9" w:rsidRDefault="00A455D9" w:rsidP="00A455D9">
      <w:pPr>
        <w:ind w:firstLineChars="200" w:firstLine="560"/>
        <w:rPr>
          <w:rFonts w:ascii="仿宋_GB2312" w:eastAsia="仿宋_GB2312" w:hAnsi="微软雅黑" w:hint="eastAsia"/>
          <w:sz w:val="28"/>
          <w:szCs w:val="28"/>
        </w:rPr>
      </w:pPr>
    </w:p>
    <w:p w:rsidR="00A455D9" w:rsidRDefault="00A455D9" w:rsidP="00A455D9">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特此证明</w:t>
      </w:r>
    </w:p>
    <w:p w:rsidR="00A455D9" w:rsidRDefault="00A455D9" w:rsidP="00A455D9">
      <w:pPr>
        <w:pStyle w:val="20"/>
        <w:ind w:firstLine="436"/>
        <w:rPr>
          <w:rFonts w:hint="eastAsia"/>
        </w:rPr>
      </w:pPr>
    </w:p>
    <w:p w:rsidR="00A455D9" w:rsidRDefault="00A455D9" w:rsidP="00A455D9">
      <w:pPr>
        <w:pStyle w:val="20"/>
        <w:ind w:firstLine="436"/>
        <w:rPr>
          <w:rFonts w:hint="eastAsia"/>
        </w:rPr>
      </w:pPr>
    </w:p>
    <w:p w:rsidR="00A455D9" w:rsidRDefault="00A455D9" w:rsidP="00A455D9">
      <w:pPr>
        <w:ind w:firstLineChars="200" w:firstLine="420"/>
        <w:rPr>
          <w:rFonts w:ascii="仿宋_GB2312" w:eastAsia="仿宋_GB2312" w:hint="eastAsia"/>
          <w:sz w:val="28"/>
          <w:szCs w:val="28"/>
        </w:rPr>
      </w:pPr>
      <w:r>
        <w:rPr>
          <w:rFonts w:ascii="仿宋_GB2312" w:eastAsia="仿宋_GB2312" w:hAnsi="宋体" w:cs="宋体" w:hint="eastAsia"/>
          <w:noProof/>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5715" t="7620" r="1079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A455D9" w:rsidRDefault="00A455D9" w:rsidP="00A455D9">
                            <w:pPr>
                              <w:jc w:val="center"/>
                              <w:rPr>
                                <w:rFonts w:ascii="宋体"/>
                              </w:rPr>
                            </w:pPr>
                          </w:p>
                          <w:p w:rsidR="00A455D9" w:rsidRDefault="00A455D9" w:rsidP="00A455D9">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A455D9" w:rsidRDefault="00A455D9" w:rsidP="00A455D9">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">
                <v:stroke dashstyle="dash"/>
                <v:textbox>
                  <w:txbxContent>
                    <w:p w:rsidR="00A455D9" w:rsidRDefault="00A455D9" w:rsidP="00A455D9">
                      <w:pPr>
                        <w:jc w:val="center"/>
                        <w:rPr>
                          <w:rFonts w:ascii="宋体"/>
                        </w:rPr>
                      </w:pPr>
                    </w:p>
                    <w:p w:rsidR="00A455D9" w:rsidRDefault="00A455D9" w:rsidP="00A455D9">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A455D9" w:rsidRDefault="00A455D9" w:rsidP="00A455D9">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5715" t="8890" r="10795" b="825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A455D9" w:rsidRDefault="00A455D9" w:rsidP="00A455D9">
                            <w:pPr>
                              <w:jc w:val="center"/>
                              <w:rPr>
                                <w:rFonts w:ascii="宋体"/>
                              </w:rPr>
                            </w:pPr>
                          </w:p>
                          <w:p w:rsidR="00A455D9" w:rsidRDefault="00A455D9" w:rsidP="00A455D9">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A455D9" w:rsidRDefault="00A455D9" w:rsidP="00A455D9">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">
                <v:stroke dashstyle="dash"/>
                <v:textbox>
                  <w:txbxContent>
                    <w:p w:rsidR="00A455D9" w:rsidRDefault="00A455D9" w:rsidP="00A455D9">
                      <w:pPr>
                        <w:jc w:val="center"/>
                        <w:rPr>
                          <w:rFonts w:ascii="宋体"/>
                        </w:rPr>
                      </w:pPr>
                    </w:p>
                    <w:p w:rsidR="00A455D9" w:rsidRDefault="00A455D9" w:rsidP="00A455D9">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A455D9" w:rsidRDefault="00A455D9" w:rsidP="00A455D9">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A455D9" w:rsidRDefault="00A455D9" w:rsidP="00A455D9">
      <w:pPr>
        <w:ind w:firstLineChars="200" w:firstLine="560"/>
        <w:rPr>
          <w:rFonts w:ascii="仿宋_GB2312" w:eastAsia="仿宋_GB2312" w:hint="eastAsia"/>
          <w:sz w:val="28"/>
          <w:szCs w:val="28"/>
        </w:rPr>
      </w:pPr>
    </w:p>
    <w:p w:rsidR="00A455D9" w:rsidRDefault="00A455D9" w:rsidP="00A455D9">
      <w:pPr>
        <w:rPr>
          <w:rFonts w:ascii="仿宋_GB2312" w:eastAsia="仿宋_GB2312" w:hint="eastAsia"/>
          <w:sz w:val="28"/>
          <w:szCs w:val="28"/>
        </w:rPr>
      </w:pPr>
    </w:p>
    <w:p w:rsidR="00A455D9" w:rsidRDefault="00A455D9" w:rsidP="00A455D9">
      <w:pPr>
        <w:rPr>
          <w:rFonts w:ascii="仿宋_GB2312" w:eastAsia="仿宋_GB2312" w:hint="eastAsia"/>
          <w:sz w:val="28"/>
          <w:szCs w:val="28"/>
        </w:rPr>
      </w:pPr>
    </w:p>
    <w:p w:rsidR="00A455D9" w:rsidRDefault="00A455D9" w:rsidP="00A455D9">
      <w:pPr>
        <w:rPr>
          <w:rFonts w:ascii="仿宋_GB2312" w:eastAsia="仿宋_GB2312" w:hint="eastAsia"/>
          <w:sz w:val="28"/>
          <w:szCs w:val="28"/>
        </w:rPr>
      </w:pPr>
    </w:p>
    <w:p w:rsidR="00A455D9" w:rsidRDefault="00A455D9" w:rsidP="00A455D9">
      <w:pPr>
        <w:rPr>
          <w:rFonts w:ascii="仿宋_GB2312" w:eastAsia="仿宋_GB2312" w:hint="eastAsia"/>
          <w:sz w:val="28"/>
          <w:szCs w:val="28"/>
        </w:rPr>
      </w:pPr>
    </w:p>
    <w:p w:rsidR="00A455D9" w:rsidRDefault="00A455D9" w:rsidP="00A455D9">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A455D9" w:rsidRDefault="00A455D9" w:rsidP="00A455D9">
      <w:pPr>
        <w:jc w:val="left"/>
        <w:rPr>
          <w:rFonts w:ascii="仿宋_GB2312" w:eastAsia="仿宋_GB2312" w:hAnsi="微软雅黑" w:hint="eastAsia"/>
          <w:sz w:val="28"/>
          <w:szCs w:val="28"/>
        </w:rPr>
      </w:pPr>
    </w:p>
    <w:p w:rsidR="00A455D9" w:rsidRDefault="00A455D9" w:rsidP="00A455D9">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A455D9" w:rsidRDefault="00A455D9" w:rsidP="00A455D9">
      <w:pPr>
        <w:pStyle w:val="20"/>
        <w:tabs>
          <w:tab w:val="left" w:pos="1875"/>
        </w:tabs>
        <w:ind w:leftChars="0" w:left="0" w:firstLineChars="0" w:firstLine="0"/>
        <w:rPr>
          <w:rFonts w:hAnsi="微软雅黑" w:hint="eastAsia"/>
          <w:sz w:val="28"/>
          <w:szCs w:val="28"/>
        </w:rPr>
      </w:pPr>
      <w:r>
        <w:rPr>
          <w:rFonts w:hAnsi="微软雅黑" w:hint="eastAsia"/>
          <w:sz w:val="28"/>
          <w:szCs w:val="28"/>
        </w:rPr>
        <w:br w:type="page"/>
      </w:r>
      <w:r>
        <w:rPr>
          <w:rFonts w:hAnsi="微软雅黑" w:hint="eastAsia"/>
          <w:sz w:val="28"/>
          <w:szCs w:val="28"/>
        </w:rPr>
        <w:lastRenderedPageBreak/>
        <w:t>附件3</w:t>
      </w:r>
    </w:p>
    <w:p w:rsidR="00A455D9" w:rsidRDefault="00A455D9" w:rsidP="00A455D9">
      <w:pPr>
        <w:jc w:val="center"/>
        <w:rPr>
          <w:rFonts w:ascii="方正小标宋简体" w:eastAsia="方正小标宋简体" w:hint="eastAsia"/>
          <w:bCs/>
          <w:sz w:val="44"/>
          <w:szCs w:val="44"/>
        </w:rPr>
      </w:pPr>
      <w:r>
        <w:rPr>
          <w:rFonts w:ascii="方正小标宋简体" w:eastAsia="方正小标宋简体" w:hint="eastAsia"/>
          <w:bCs/>
          <w:sz w:val="44"/>
          <w:szCs w:val="44"/>
        </w:rPr>
        <w:t>法定代表人授权书</w:t>
      </w:r>
    </w:p>
    <w:p w:rsidR="00A455D9" w:rsidRDefault="00A455D9" w:rsidP="00A455D9">
      <w:pPr>
        <w:pStyle w:val="20"/>
        <w:ind w:leftChars="0" w:left="0" w:firstLineChars="0" w:firstLine="0"/>
        <w:jc w:val="center"/>
        <w:rPr>
          <w:rFonts w:hint="eastAsia"/>
          <w:color w:val="FF0000"/>
          <w:sz w:val="28"/>
          <w:szCs w:val="28"/>
        </w:rPr>
      </w:pPr>
      <w:r>
        <w:rPr>
          <w:rFonts w:hint="eastAsia"/>
          <w:color w:val="FF0000"/>
          <w:sz w:val="28"/>
          <w:szCs w:val="28"/>
        </w:rPr>
        <w:t>（如有授权填写）</w:t>
      </w:r>
    </w:p>
    <w:p w:rsidR="00A455D9" w:rsidRDefault="00A455D9" w:rsidP="00A455D9">
      <w:pPr>
        <w:spacing w:line="600" w:lineRule="exact"/>
        <w:rPr>
          <w:rFonts w:ascii="仿宋_GB2312" w:eastAsia="仿宋_GB2312" w:hAnsi="微软雅黑" w:hint="eastAsia"/>
          <w:sz w:val="28"/>
          <w:szCs w:val="28"/>
        </w:rPr>
      </w:pPr>
      <w:r>
        <w:rPr>
          <w:rFonts w:ascii="仿宋_GB2312" w:eastAsia="仿宋_GB2312" w:hAnsi="微软雅黑" w:hint="eastAsia"/>
          <w:sz w:val="28"/>
          <w:szCs w:val="28"/>
        </w:rPr>
        <w:t>某单位：</w:t>
      </w:r>
    </w:p>
    <w:p w:rsidR="00A455D9" w:rsidRDefault="00A455D9" w:rsidP="00A455D9">
      <w:pPr>
        <w:spacing w:line="600" w:lineRule="exact"/>
        <w:ind w:firstLineChars="213" w:firstLine="596"/>
        <w:rPr>
          <w:rFonts w:ascii="仿宋_GB2312" w:eastAsia="仿宋_GB2312" w:hAnsi="微软雅黑" w:hint="eastAsia"/>
          <w:sz w:val="28"/>
          <w:szCs w:val="28"/>
        </w:rPr>
      </w:pPr>
      <w:r>
        <w:rPr>
          <w:rFonts w:ascii="仿宋_GB2312" w:eastAsia="仿宋_GB2312" w:hAnsi="微软雅黑" w:hint="eastAsia"/>
          <w:sz w:val="28"/>
          <w:szCs w:val="28"/>
          <w:u w:val="single"/>
        </w:rPr>
        <w:t>（报价人全称）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A455D9" w:rsidRDefault="00A455D9" w:rsidP="00A455D9">
      <w:pPr>
        <w:spacing w:line="560" w:lineRule="exact"/>
        <w:ind w:firstLine="600"/>
        <w:rPr>
          <w:rFonts w:ascii="仿宋_GB2312" w:eastAsia="仿宋_GB2312" w:hAnsi="微软雅黑" w:hint="eastAsia"/>
          <w:sz w:val="28"/>
          <w:szCs w:val="28"/>
        </w:rPr>
      </w:pPr>
    </w:p>
    <w:p w:rsidR="00A455D9" w:rsidRDefault="00A455D9" w:rsidP="00A455D9">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A455D9" w:rsidRDefault="00A455D9" w:rsidP="00A455D9">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w:t>
      </w:r>
    </w:p>
    <w:p w:rsidR="00A455D9" w:rsidRDefault="00A455D9" w:rsidP="00A455D9">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法定代表人：（签字或盖章）</w:t>
      </w:r>
    </w:p>
    <w:p w:rsidR="00A455D9" w:rsidRDefault="00A455D9" w:rsidP="00A455D9">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A455D9" w:rsidRDefault="00A455D9" w:rsidP="00A455D9">
      <w:pPr>
        <w:spacing w:line="560" w:lineRule="exact"/>
        <w:rPr>
          <w:rFonts w:ascii="仿宋_GB2312" w:eastAsia="仿宋_GB2312" w:hAnsi="微软雅黑" w:hint="eastAsia"/>
          <w:sz w:val="28"/>
          <w:szCs w:val="28"/>
        </w:rPr>
      </w:pPr>
      <w:r>
        <w:rPr>
          <w:rFonts w:ascii="仿宋_GB2312" w:eastAsia="仿宋_GB2312" w:hAnsi="微软雅黑" w:hint="eastAsia"/>
          <w:sz w:val="28"/>
          <w:szCs w:val="28"/>
        </w:rPr>
        <w:t>附：</w:t>
      </w:r>
    </w:p>
    <w:p w:rsidR="00A455D9" w:rsidRDefault="00A455D9" w:rsidP="00A455D9">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授权代表姓名：              身份证号码：</w:t>
      </w:r>
    </w:p>
    <w:p w:rsidR="00A455D9" w:rsidRDefault="00A455D9" w:rsidP="00A455D9">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A455D9" w:rsidRDefault="00A455D9" w:rsidP="00A455D9">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A455D9" w:rsidRDefault="00A455D9" w:rsidP="00A455D9">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通讯地址：</w:t>
      </w:r>
    </w:p>
    <w:p w:rsidR="00A455D9" w:rsidRDefault="00A455D9" w:rsidP="00A455D9">
      <w:pPr>
        <w:spacing w:line="560" w:lineRule="exact"/>
        <w:ind w:firstLine="573"/>
        <w:rPr>
          <w:rFonts w:ascii="仿宋_GB2312" w:eastAsia="仿宋_GB2312" w:hint="eastAsia"/>
        </w:rPr>
      </w:pPr>
      <w:r>
        <w:rPr>
          <w:rFonts w:ascii="仿宋_GB2312" w:eastAsia="仿宋_GB2312" w:hint="eastAsia"/>
          <w:noProof/>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9525" t="12065" r="698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A455D9" w:rsidRDefault="00A455D9" w:rsidP="00A455D9">
                            <w:pPr>
                              <w:jc w:val="center"/>
                              <w:rPr>
                                <w:rFonts w:ascii="宋体"/>
                              </w:rPr>
                            </w:pPr>
                          </w:p>
                          <w:p w:rsidR="00A455D9" w:rsidRDefault="00A455D9" w:rsidP="00A455D9">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A455D9" w:rsidRDefault="00A455D9" w:rsidP="00A455D9">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WDSQIAAHM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">
                <v:stroke dashstyle="dash"/>
                <v:textbox>
                  <w:txbxContent>
                    <w:p w:rsidR="00A455D9" w:rsidRDefault="00A455D9" w:rsidP="00A455D9">
                      <w:pPr>
                        <w:jc w:val="center"/>
                        <w:rPr>
                          <w:rFonts w:ascii="宋体"/>
                        </w:rPr>
                      </w:pPr>
                    </w:p>
                    <w:p w:rsidR="00A455D9" w:rsidRDefault="00A455D9" w:rsidP="00A455D9">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A455D9" w:rsidRDefault="00A455D9" w:rsidP="00A455D9">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8255" t="10160" r="8255" b="69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A455D9" w:rsidRDefault="00A455D9" w:rsidP="00A455D9">
                            <w:pPr>
                              <w:jc w:val="center"/>
                              <w:rPr>
                                <w:rFonts w:ascii="宋体"/>
                              </w:rPr>
                            </w:pPr>
                          </w:p>
                          <w:p w:rsidR="00A455D9" w:rsidRDefault="00A455D9" w:rsidP="00A455D9">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A455D9" w:rsidRDefault="00A455D9" w:rsidP="00A455D9">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">
                <v:stroke dashstyle="dash"/>
                <v:textbox>
                  <w:txbxContent>
                    <w:p w:rsidR="00A455D9" w:rsidRDefault="00A455D9" w:rsidP="00A455D9">
                      <w:pPr>
                        <w:jc w:val="center"/>
                        <w:rPr>
                          <w:rFonts w:ascii="宋体"/>
                        </w:rPr>
                      </w:pPr>
                    </w:p>
                    <w:p w:rsidR="00A455D9" w:rsidRDefault="00A455D9" w:rsidP="00A455D9">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A455D9" w:rsidRDefault="00A455D9" w:rsidP="00A455D9">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A455D9" w:rsidRDefault="00A455D9" w:rsidP="00A455D9">
      <w:pPr>
        <w:spacing w:line="560" w:lineRule="exact"/>
        <w:ind w:firstLine="573"/>
        <w:rPr>
          <w:rFonts w:ascii="仿宋_GB2312" w:eastAsia="仿宋_GB2312" w:hint="eastAsia"/>
        </w:rPr>
      </w:pPr>
    </w:p>
    <w:p w:rsidR="00A455D9" w:rsidRDefault="00A455D9" w:rsidP="00A455D9">
      <w:pPr>
        <w:spacing w:line="560" w:lineRule="exact"/>
        <w:ind w:firstLine="573"/>
        <w:rPr>
          <w:rFonts w:ascii="仿宋_GB2312" w:eastAsia="仿宋_GB2312" w:hint="eastAsia"/>
        </w:rPr>
      </w:pPr>
    </w:p>
    <w:p w:rsidR="00A455D9" w:rsidRDefault="00A455D9" w:rsidP="00A455D9">
      <w:pPr>
        <w:spacing w:line="560" w:lineRule="exact"/>
        <w:ind w:firstLine="573"/>
        <w:rPr>
          <w:rFonts w:ascii="仿宋_GB2312" w:eastAsia="仿宋_GB2312" w:hint="eastAsia"/>
        </w:rPr>
      </w:pPr>
    </w:p>
    <w:p w:rsidR="00A455D9" w:rsidRDefault="00A455D9" w:rsidP="00A455D9">
      <w:pPr>
        <w:pStyle w:val="20"/>
        <w:tabs>
          <w:tab w:val="left" w:pos="1875"/>
        </w:tabs>
        <w:ind w:leftChars="0" w:left="0" w:firstLineChars="0" w:firstLine="0"/>
        <w:rPr>
          <w:rFonts w:hAnsi="微软雅黑" w:hint="eastAsia"/>
          <w:sz w:val="28"/>
          <w:szCs w:val="28"/>
        </w:rPr>
      </w:pPr>
      <w:r>
        <w:rPr>
          <w:rFonts w:hAnsi="微软雅黑" w:hint="eastAsia"/>
          <w:sz w:val="28"/>
          <w:szCs w:val="28"/>
        </w:rPr>
        <w:br w:type="page"/>
      </w:r>
      <w:r>
        <w:rPr>
          <w:rFonts w:hAnsi="微软雅黑" w:hint="eastAsia"/>
          <w:sz w:val="28"/>
          <w:szCs w:val="28"/>
        </w:rPr>
        <w:lastRenderedPageBreak/>
        <w:t>附件4</w:t>
      </w:r>
    </w:p>
    <w:p w:rsidR="00A455D9" w:rsidRDefault="00A455D9" w:rsidP="00A455D9">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A455D9" w:rsidRDefault="00A455D9" w:rsidP="00A455D9">
      <w:pPr>
        <w:spacing w:line="520" w:lineRule="exact"/>
        <w:rPr>
          <w:rFonts w:ascii="仿宋_GB2312" w:eastAsia="仿宋_GB2312" w:hAnsi="微软雅黑" w:hint="eastAsia"/>
          <w:sz w:val="28"/>
          <w:szCs w:val="28"/>
        </w:rPr>
      </w:pPr>
      <w:r>
        <w:rPr>
          <w:rFonts w:ascii="仿宋_GB2312" w:eastAsia="仿宋_GB2312" w:hAnsi="微软雅黑" w:hint="eastAsia"/>
          <w:sz w:val="28"/>
          <w:szCs w:val="28"/>
        </w:rPr>
        <w:t>某单位：</w:t>
      </w:r>
    </w:p>
    <w:p w:rsidR="00A455D9" w:rsidRDefault="00A455D9" w:rsidP="00A455D9">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自愿参加贵部组织的大数据平台数据服务采购项目（项目编号：2026-YKGJGXOMYY-F4001）采购活动，承诺声明如下：</w:t>
      </w:r>
    </w:p>
    <w:p w:rsidR="00A455D9" w:rsidRDefault="00A455D9" w:rsidP="00A455D9">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一、供应商诚信承诺</w:t>
      </w:r>
    </w:p>
    <w:p w:rsidR="00A455D9" w:rsidRDefault="00A455D9" w:rsidP="00A455D9">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A455D9" w:rsidRDefault="00A455D9" w:rsidP="00A455D9">
      <w:pPr>
        <w:widowControl/>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A455D9" w:rsidRDefault="00A455D9" w:rsidP="00A455D9">
      <w:pPr>
        <w:spacing w:line="600" w:lineRule="exact"/>
        <w:ind w:firstLineChars="200" w:firstLine="560"/>
        <w:rPr>
          <w:rFonts w:ascii="仿宋_GB2312" w:eastAsia="仿宋_GB2312" w:hAnsi="宋体" w:hint="eastAsia"/>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A455D9" w:rsidRDefault="00A455D9" w:rsidP="00A455D9">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二、保密承诺</w:t>
      </w:r>
    </w:p>
    <w:p w:rsidR="00A455D9" w:rsidRDefault="00A455D9" w:rsidP="00A455D9">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1.严格遵守国家和军队的保密法律法规，履行保密义务。</w:t>
      </w:r>
    </w:p>
    <w:p w:rsidR="00A455D9" w:rsidRDefault="00A455D9" w:rsidP="00A455D9">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2.不以任何方式泄露或传播本次采购项目相关信息。</w:t>
      </w:r>
    </w:p>
    <w:p w:rsidR="00A455D9" w:rsidRDefault="00A455D9" w:rsidP="00A455D9">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A455D9" w:rsidRDefault="00A455D9" w:rsidP="00A455D9">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4.招标文件以及相关技术文件专室放置、专盘存储、专人管理。</w:t>
      </w:r>
    </w:p>
    <w:p w:rsidR="00A455D9" w:rsidRDefault="00A455D9" w:rsidP="00A455D9">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lastRenderedPageBreak/>
        <w:t>5.未经采购机构审查批准，不得擅自在互联网、通讯媒体等发表涉及此次采购项目相关信息。</w:t>
      </w:r>
    </w:p>
    <w:p w:rsidR="00A455D9" w:rsidRDefault="00A455D9" w:rsidP="00A455D9">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三、未被列入违法失信名单承诺</w:t>
      </w:r>
    </w:p>
    <w:p w:rsidR="00A455D9" w:rsidRDefault="00A455D9" w:rsidP="00A455D9">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A455D9" w:rsidRDefault="00A455D9" w:rsidP="00A455D9">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A455D9" w:rsidRDefault="00A455D9" w:rsidP="00A455D9">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A455D9" w:rsidRDefault="00A455D9" w:rsidP="00A455D9">
      <w:pPr>
        <w:spacing w:line="600" w:lineRule="exact"/>
        <w:ind w:firstLineChars="200" w:firstLine="560"/>
        <w:rPr>
          <w:rFonts w:ascii="仿宋_GB2312" w:eastAsia="仿宋_GB2312" w:hint="eastAsia"/>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A455D9" w:rsidRDefault="00A455D9" w:rsidP="00A455D9">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A455D9" w:rsidRDefault="00A455D9" w:rsidP="00A455D9">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我单位提供的业绩证明材料中，合同缔约方不存在控股或管理关系。</w:t>
      </w:r>
    </w:p>
    <w:p w:rsidR="00A455D9" w:rsidRDefault="00A455D9" w:rsidP="00A455D9">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五、前3年没有重大违法记录的书面声明</w:t>
      </w:r>
    </w:p>
    <w:p w:rsidR="00A455D9" w:rsidRDefault="00A455D9" w:rsidP="00A455D9">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参加军队采购活动前3年内，在经营活动中没有受到刑事处罚或者责</w:t>
      </w:r>
      <w:r>
        <w:rPr>
          <w:rFonts w:ascii="仿宋_GB2312" w:eastAsia="仿宋_GB2312" w:hAnsi="宋体" w:hint="eastAsia"/>
          <w:sz w:val="28"/>
          <w:szCs w:val="28"/>
        </w:rPr>
        <w:lastRenderedPageBreak/>
        <w:t>令停产停业、吊销许可证或者执照、较大数额罚款（200万元以上）等重大违法记录；</w:t>
      </w:r>
    </w:p>
    <w:p w:rsidR="00A455D9" w:rsidRDefault="00A455D9" w:rsidP="00A455D9">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六、没有发生过重大质量安全事故的书面声明</w:t>
      </w:r>
    </w:p>
    <w:p w:rsidR="00A455D9" w:rsidRDefault="00A455D9" w:rsidP="00A455D9">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我单位近3年没有发生过重大质量安全事故。</w:t>
      </w:r>
    </w:p>
    <w:p w:rsidR="00A455D9" w:rsidRDefault="00A455D9" w:rsidP="00A455D9">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A455D9" w:rsidRDefault="00A455D9" w:rsidP="00A455D9">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A455D9" w:rsidRDefault="00A455D9" w:rsidP="00A455D9">
      <w:pPr>
        <w:widowControl/>
        <w:autoSpaceDE w:val="0"/>
        <w:autoSpaceDN w:val="0"/>
        <w:adjustRightInd w:val="0"/>
        <w:spacing w:line="600" w:lineRule="exact"/>
        <w:ind w:firstLineChars="200" w:firstLine="560"/>
        <w:rPr>
          <w:rFonts w:ascii="仿宋_GB2312" w:eastAsia="仿宋_GB2312" w:hint="eastAsia"/>
          <w:sz w:val="28"/>
          <w:szCs w:val="28"/>
        </w:rPr>
      </w:pPr>
    </w:p>
    <w:p w:rsidR="00A455D9" w:rsidRDefault="00A455D9" w:rsidP="00A455D9">
      <w:pPr>
        <w:widowControl/>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A455D9" w:rsidRDefault="00A455D9" w:rsidP="00A455D9">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A455D9" w:rsidRDefault="00A455D9" w:rsidP="00A455D9">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A455D9" w:rsidRDefault="00A455D9" w:rsidP="00A455D9">
      <w:pPr>
        <w:widowControl/>
        <w:autoSpaceDE w:val="0"/>
        <w:autoSpaceDN w:val="0"/>
        <w:adjustRightInd w:val="0"/>
        <w:spacing w:line="600" w:lineRule="exact"/>
        <w:ind w:firstLineChars="200" w:firstLine="560"/>
        <w:rPr>
          <w:rFonts w:ascii="仿宋_GB2312" w:eastAsia="仿宋_GB2312" w:hint="eastAsia"/>
          <w:sz w:val="28"/>
          <w:szCs w:val="28"/>
        </w:rPr>
      </w:pPr>
    </w:p>
    <w:p w:rsidR="00A455D9" w:rsidRDefault="00A455D9" w:rsidP="00A455D9">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A455D9" w:rsidRDefault="00A455D9" w:rsidP="00A455D9">
      <w:pPr>
        <w:spacing w:line="600" w:lineRule="exact"/>
        <w:ind w:firstLineChars="1100" w:firstLine="3080"/>
        <w:jc w:val="left"/>
        <w:rPr>
          <w:rFonts w:ascii="仿宋_GB2312" w:eastAsia="仿宋_GB2312" w:hAnsi="宋体" w:hint="eastAsia"/>
          <w:sz w:val="28"/>
          <w:szCs w:val="28"/>
        </w:rPr>
      </w:pPr>
      <w:r>
        <w:rPr>
          <w:rFonts w:ascii="仿宋_GB2312" w:eastAsia="仿宋_GB2312" w:hAnsi="宋体" w:hint="eastAsia"/>
          <w:sz w:val="28"/>
          <w:szCs w:val="28"/>
        </w:rPr>
        <w:t>法定代表人（或授权代表）：（签字）</w:t>
      </w:r>
    </w:p>
    <w:p w:rsidR="00A455D9" w:rsidRDefault="00A455D9" w:rsidP="00A455D9">
      <w:pPr>
        <w:pStyle w:val="4"/>
        <w:ind w:leftChars="0" w:left="0"/>
        <w:rPr>
          <w:rFonts w:hint="eastAsia"/>
        </w:rPr>
      </w:pPr>
    </w:p>
    <w:p w:rsidR="00A455D9" w:rsidRDefault="00A455D9" w:rsidP="00A455D9">
      <w:pPr>
        <w:spacing w:line="560" w:lineRule="exact"/>
        <w:ind w:leftChars="1413" w:left="6360" w:hanging="3393"/>
        <w:rPr>
          <w:rFonts w:ascii="仿宋_GB2312" w:eastAsia="仿宋_GB2312" w:hAnsi="仿宋_GB2312" w:hint="eastAsia"/>
          <w:sz w:val="28"/>
          <w:szCs w:val="28"/>
        </w:rPr>
      </w:pPr>
      <w:r>
        <w:rPr>
          <w:rFonts w:ascii="仿宋_GB2312" w:eastAsia="仿宋_GB2312" w:hAnsi="微软雅黑" w:hint="eastAsia"/>
          <w:sz w:val="28"/>
          <w:szCs w:val="28"/>
        </w:rPr>
        <w:t xml:space="preserve">                     年    月    日</w:t>
      </w:r>
    </w:p>
    <w:p w:rsidR="00216C27" w:rsidRDefault="00216C27">
      <w:bookmarkStart w:id="0" w:name="_GoBack"/>
      <w:bookmarkEnd w:id="0"/>
    </w:p>
    <w:sectPr w:rsidR="00216C27">
      <w:footerReference w:type="even" r:id="rId9"/>
      <w:footerReference w:type="default" r:id="rId10"/>
      <w:pgSz w:w="11906" w:h="16838"/>
      <w:pgMar w:top="2098" w:right="1474" w:bottom="1985" w:left="1588" w:header="851" w:footer="992" w:gutter="0"/>
      <w:pgNumType w:chapSep="em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954" w:rsidRDefault="00745954" w:rsidP="00A455D9">
      <w:r>
        <w:separator/>
      </w:r>
    </w:p>
  </w:endnote>
  <w:endnote w:type="continuationSeparator" w:id="0">
    <w:p w:rsidR="00745954" w:rsidRDefault="00745954" w:rsidP="00A4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D9" w:rsidRDefault="00A455D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D9" w:rsidRDefault="00A455D9">
    <w:pPr>
      <w:snapToGrid w:val="0"/>
      <w:rPr>
        <w:rFonts w:ascii="宋体" w:hAnsi="宋体" w:hint="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301" w:rsidRDefault="00745954">
    <w:pPr>
      <w:snapToGri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301" w:rsidRDefault="00745954">
    <w:pPr>
      <w:snapToGrid w:val="0"/>
      <w:rPr>
        <w:rFonts w:ascii="宋体" w:hAnsi="宋体" w:hint="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954" w:rsidRDefault="00745954" w:rsidP="00A455D9">
      <w:r>
        <w:separator/>
      </w:r>
    </w:p>
  </w:footnote>
  <w:footnote w:type="continuationSeparator" w:id="0">
    <w:p w:rsidR="00745954" w:rsidRDefault="00745954" w:rsidP="00A45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87"/>
    <w:rsid w:val="00216C27"/>
    <w:rsid w:val="00566287"/>
    <w:rsid w:val="00745954"/>
    <w:rsid w:val="00A45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55D9"/>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455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455D9"/>
    <w:rPr>
      <w:sz w:val="18"/>
      <w:szCs w:val="18"/>
    </w:rPr>
  </w:style>
  <w:style w:type="paragraph" w:styleId="a5">
    <w:name w:val="footer"/>
    <w:basedOn w:val="a"/>
    <w:link w:val="Char0"/>
    <w:unhideWhenUsed/>
    <w:rsid w:val="00A455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A455D9"/>
    <w:rPr>
      <w:sz w:val="18"/>
      <w:szCs w:val="18"/>
    </w:rPr>
  </w:style>
  <w:style w:type="character" w:customStyle="1" w:styleId="2Char">
    <w:name w:val="正文文本缩进 2 Char"/>
    <w:link w:val="2"/>
    <w:rsid w:val="00A455D9"/>
    <w:rPr>
      <w:szCs w:val="24"/>
    </w:rPr>
  </w:style>
  <w:style w:type="character" w:customStyle="1" w:styleId="2Char0">
    <w:name w:val="正文首行缩进 2 Char"/>
    <w:link w:val="20"/>
    <w:rsid w:val="00A455D9"/>
    <w:rPr>
      <w:rFonts w:ascii="仿宋_GB2312" w:eastAsia="仿宋_GB2312" w:hAnsi="宋体"/>
      <w:color w:val="000000"/>
      <w:spacing w:val="4"/>
      <w:szCs w:val="24"/>
    </w:rPr>
  </w:style>
  <w:style w:type="paragraph" w:styleId="a6">
    <w:name w:val="Normal (Web)"/>
    <w:basedOn w:val="a"/>
    <w:uiPriority w:val="99"/>
    <w:unhideWhenUsed/>
    <w:qFormat/>
    <w:rsid w:val="00A455D9"/>
    <w:pPr>
      <w:spacing w:before="100" w:beforeAutospacing="1" w:after="100" w:afterAutospacing="1"/>
      <w:jc w:val="left"/>
    </w:pPr>
    <w:rPr>
      <w:kern w:val="0"/>
      <w:sz w:val="24"/>
    </w:rPr>
  </w:style>
  <w:style w:type="paragraph" w:styleId="a0">
    <w:name w:val="Body Text"/>
    <w:basedOn w:val="a"/>
    <w:next w:val="a"/>
    <w:link w:val="Char1"/>
    <w:qFormat/>
    <w:rsid w:val="00A455D9"/>
    <w:pPr>
      <w:spacing w:after="120"/>
    </w:pPr>
  </w:style>
  <w:style w:type="character" w:customStyle="1" w:styleId="Char1">
    <w:name w:val="正文文本 Char"/>
    <w:basedOn w:val="a1"/>
    <w:link w:val="a0"/>
    <w:rsid w:val="00A455D9"/>
    <w:rPr>
      <w:rFonts w:ascii="Calibri" w:eastAsia="宋体" w:hAnsi="Calibri" w:cs="Times New Roman"/>
      <w:szCs w:val="24"/>
    </w:rPr>
  </w:style>
  <w:style w:type="paragraph" w:styleId="2">
    <w:name w:val="Body Text Indent 2"/>
    <w:basedOn w:val="a"/>
    <w:link w:val="2Char"/>
    <w:rsid w:val="00A455D9"/>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1"/>
    <w:uiPriority w:val="99"/>
    <w:semiHidden/>
    <w:rsid w:val="00A455D9"/>
    <w:rPr>
      <w:rFonts w:ascii="Calibri" w:eastAsia="宋体" w:hAnsi="Calibri" w:cs="Times New Roman"/>
      <w:szCs w:val="24"/>
    </w:rPr>
  </w:style>
  <w:style w:type="paragraph" w:styleId="4">
    <w:name w:val="index 4"/>
    <w:basedOn w:val="a"/>
    <w:next w:val="a"/>
    <w:uiPriority w:val="99"/>
    <w:unhideWhenUsed/>
    <w:qFormat/>
    <w:rsid w:val="00A455D9"/>
    <w:pPr>
      <w:ind w:leftChars="600" w:left="600"/>
    </w:pPr>
    <w:rPr>
      <w:rFonts w:ascii="Verdana" w:hAnsi="Verdana"/>
      <w:szCs w:val="20"/>
    </w:rPr>
  </w:style>
  <w:style w:type="paragraph" w:styleId="a7">
    <w:name w:val="Body Text Indent"/>
    <w:basedOn w:val="a"/>
    <w:link w:val="Char2"/>
    <w:uiPriority w:val="99"/>
    <w:semiHidden/>
    <w:unhideWhenUsed/>
    <w:rsid w:val="00A455D9"/>
    <w:pPr>
      <w:spacing w:after="120"/>
      <w:ind w:leftChars="200" w:left="420"/>
    </w:pPr>
  </w:style>
  <w:style w:type="character" w:customStyle="1" w:styleId="Char2">
    <w:name w:val="正文文本缩进 Char"/>
    <w:basedOn w:val="a1"/>
    <w:link w:val="a7"/>
    <w:uiPriority w:val="99"/>
    <w:semiHidden/>
    <w:rsid w:val="00A455D9"/>
    <w:rPr>
      <w:rFonts w:ascii="Calibri" w:eastAsia="宋体" w:hAnsi="Calibri" w:cs="Times New Roman"/>
      <w:szCs w:val="24"/>
    </w:rPr>
  </w:style>
  <w:style w:type="paragraph" w:styleId="20">
    <w:name w:val="Body Text First Indent 2"/>
    <w:basedOn w:val="a7"/>
    <w:link w:val="2Char0"/>
    <w:rsid w:val="00A455D9"/>
    <w:pPr>
      <w:ind w:firstLineChars="200" w:firstLine="420"/>
    </w:pPr>
    <w:rPr>
      <w:rFonts w:ascii="仿宋_GB2312" w:eastAsia="仿宋_GB2312" w:hAnsi="宋体" w:cstheme="minorBidi"/>
      <w:color w:val="000000"/>
      <w:spacing w:val="4"/>
    </w:rPr>
  </w:style>
  <w:style w:type="character" w:customStyle="1" w:styleId="2Char10">
    <w:name w:val="正文首行缩进 2 Char1"/>
    <w:basedOn w:val="Char2"/>
    <w:uiPriority w:val="99"/>
    <w:semiHidden/>
    <w:rsid w:val="00A455D9"/>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55D9"/>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455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455D9"/>
    <w:rPr>
      <w:sz w:val="18"/>
      <w:szCs w:val="18"/>
    </w:rPr>
  </w:style>
  <w:style w:type="paragraph" w:styleId="a5">
    <w:name w:val="footer"/>
    <w:basedOn w:val="a"/>
    <w:link w:val="Char0"/>
    <w:unhideWhenUsed/>
    <w:rsid w:val="00A455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A455D9"/>
    <w:rPr>
      <w:sz w:val="18"/>
      <w:szCs w:val="18"/>
    </w:rPr>
  </w:style>
  <w:style w:type="character" w:customStyle="1" w:styleId="2Char">
    <w:name w:val="正文文本缩进 2 Char"/>
    <w:link w:val="2"/>
    <w:rsid w:val="00A455D9"/>
    <w:rPr>
      <w:szCs w:val="24"/>
    </w:rPr>
  </w:style>
  <w:style w:type="character" w:customStyle="1" w:styleId="2Char0">
    <w:name w:val="正文首行缩进 2 Char"/>
    <w:link w:val="20"/>
    <w:rsid w:val="00A455D9"/>
    <w:rPr>
      <w:rFonts w:ascii="仿宋_GB2312" w:eastAsia="仿宋_GB2312" w:hAnsi="宋体"/>
      <w:color w:val="000000"/>
      <w:spacing w:val="4"/>
      <w:szCs w:val="24"/>
    </w:rPr>
  </w:style>
  <w:style w:type="paragraph" w:styleId="a6">
    <w:name w:val="Normal (Web)"/>
    <w:basedOn w:val="a"/>
    <w:uiPriority w:val="99"/>
    <w:unhideWhenUsed/>
    <w:qFormat/>
    <w:rsid w:val="00A455D9"/>
    <w:pPr>
      <w:spacing w:before="100" w:beforeAutospacing="1" w:after="100" w:afterAutospacing="1"/>
      <w:jc w:val="left"/>
    </w:pPr>
    <w:rPr>
      <w:kern w:val="0"/>
      <w:sz w:val="24"/>
    </w:rPr>
  </w:style>
  <w:style w:type="paragraph" w:styleId="a0">
    <w:name w:val="Body Text"/>
    <w:basedOn w:val="a"/>
    <w:next w:val="a"/>
    <w:link w:val="Char1"/>
    <w:qFormat/>
    <w:rsid w:val="00A455D9"/>
    <w:pPr>
      <w:spacing w:after="120"/>
    </w:pPr>
  </w:style>
  <w:style w:type="character" w:customStyle="1" w:styleId="Char1">
    <w:name w:val="正文文本 Char"/>
    <w:basedOn w:val="a1"/>
    <w:link w:val="a0"/>
    <w:rsid w:val="00A455D9"/>
    <w:rPr>
      <w:rFonts w:ascii="Calibri" w:eastAsia="宋体" w:hAnsi="Calibri" w:cs="Times New Roman"/>
      <w:szCs w:val="24"/>
    </w:rPr>
  </w:style>
  <w:style w:type="paragraph" w:styleId="2">
    <w:name w:val="Body Text Indent 2"/>
    <w:basedOn w:val="a"/>
    <w:link w:val="2Char"/>
    <w:rsid w:val="00A455D9"/>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1"/>
    <w:uiPriority w:val="99"/>
    <w:semiHidden/>
    <w:rsid w:val="00A455D9"/>
    <w:rPr>
      <w:rFonts w:ascii="Calibri" w:eastAsia="宋体" w:hAnsi="Calibri" w:cs="Times New Roman"/>
      <w:szCs w:val="24"/>
    </w:rPr>
  </w:style>
  <w:style w:type="paragraph" w:styleId="4">
    <w:name w:val="index 4"/>
    <w:basedOn w:val="a"/>
    <w:next w:val="a"/>
    <w:uiPriority w:val="99"/>
    <w:unhideWhenUsed/>
    <w:qFormat/>
    <w:rsid w:val="00A455D9"/>
    <w:pPr>
      <w:ind w:leftChars="600" w:left="600"/>
    </w:pPr>
    <w:rPr>
      <w:rFonts w:ascii="Verdana" w:hAnsi="Verdana"/>
      <w:szCs w:val="20"/>
    </w:rPr>
  </w:style>
  <w:style w:type="paragraph" w:styleId="a7">
    <w:name w:val="Body Text Indent"/>
    <w:basedOn w:val="a"/>
    <w:link w:val="Char2"/>
    <w:uiPriority w:val="99"/>
    <w:semiHidden/>
    <w:unhideWhenUsed/>
    <w:rsid w:val="00A455D9"/>
    <w:pPr>
      <w:spacing w:after="120"/>
      <w:ind w:leftChars="200" w:left="420"/>
    </w:pPr>
  </w:style>
  <w:style w:type="character" w:customStyle="1" w:styleId="Char2">
    <w:name w:val="正文文本缩进 Char"/>
    <w:basedOn w:val="a1"/>
    <w:link w:val="a7"/>
    <w:uiPriority w:val="99"/>
    <w:semiHidden/>
    <w:rsid w:val="00A455D9"/>
    <w:rPr>
      <w:rFonts w:ascii="Calibri" w:eastAsia="宋体" w:hAnsi="Calibri" w:cs="Times New Roman"/>
      <w:szCs w:val="24"/>
    </w:rPr>
  </w:style>
  <w:style w:type="paragraph" w:styleId="20">
    <w:name w:val="Body Text First Indent 2"/>
    <w:basedOn w:val="a7"/>
    <w:link w:val="2Char0"/>
    <w:rsid w:val="00A455D9"/>
    <w:pPr>
      <w:ind w:firstLineChars="200" w:firstLine="420"/>
    </w:pPr>
    <w:rPr>
      <w:rFonts w:ascii="仿宋_GB2312" w:eastAsia="仿宋_GB2312" w:hAnsi="宋体" w:cstheme="minorBidi"/>
      <w:color w:val="000000"/>
      <w:spacing w:val="4"/>
    </w:rPr>
  </w:style>
  <w:style w:type="character" w:customStyle="1" w:styleId="2Char10">
    <w:name w:val="正文首行缩进 2 Char1"/>
    <w:basedOn w:val="Char2"/>
    <w:uiPriority w:val="99"/>
    <w:semiHidden/>
    <w:rsid w:val="00A455D9"/>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2</cp:revision>
  <dcterms:created xsi:type="dcterms:W3CDTF">2026-05-28T03:17:00Z</dcterms:created>
  <dcterms:modified xsi:type="dcterms:W3CDTF">2026-05-28T03:18:00Z</dcterms:modified>
</cp:coreProperties>
</file>