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tabs>
          <w:tab w:val="clear" w:pos="1200"/>
        </w:tabs>
        <w:ind w:leftChars="0" w:right="0" w:rightChars="0"/>
        <w:rPr>
          <w:rFonts w:hint="eastAsia"/>
          <w:lang w:val="en-US" w:eastAsia="zh-CN"/>
        </w:rPr>
      </w:pPr>
      <w:r>
        <w:rPr>
          <w:rFonts w:hint="eastAsia"/>
          <w:lang w:val="en-US" w:eastAsia="zh-CN"/>
        </w:rPr>
        <w:t>附件</w:t>
      </w:r>
    </w:p>
    <w:p>
      <w:pPr>
        <w:jc w:val="center"/>
        <w:rPr>
          <w:rFonts w:hint="eastAsia" w:ascii="宋体" w:hAnsi="宋体" w:eastAsia="宋体" w:cs="宋体"/>
          <w:b/>
          <w:bCs/>
          <w:sz w:val="24"/>
          <w:szCs w:val="24"/>
          <w:lang w:val="en-US" w:eastAsia="zh-CN"/>
        </w:rPr>
      </w:pPr>
      <w:r>
        <w:rPr>
          <w:rFonts w:hint="eastAsia" w:ascii="宋体" w:hAnsi="宋体" w:eastAsia="宋体" w:cs="宋体"/>
          <w:b/>
          <w:bCs/>
          <w:sz w:val="28"/>
          <w:szCs w:val="28"/>
        </w:rPr>
        <w:t>《电子技术基础》</w:t>
      </w:r>
      <w:r>
        <w:rPr>
          <w:rFonts w:hint="eastAsia" w:ascii="宋体" w:hAnsi="宋体" w:eastAsia="宋体" w:cs="宋体"/>
          <w:b/>
          <w:bCs/>
          <w:sz w:val="28"/>
          <w:szCs w:val="28"/>
          <w:lang w:eastAsia="zh-Hans"/>
        </w:rPr>
        <w:t>数字教材创作与出版</w:t>
      </w:r>
      <w:r>
        <w:rPr>
          <w:rFonts w:hint="eastAsia" w:ascii="宋体" w:hAnsi="宋体" w:eastAsia="宋体" w:cs="宋体"/>
          <w:b/>
          <w:bCs/>
          <w:sz w:val="28"/>
          <w:szCs w:val="28"/>
        </w:rPr>
        <w:t>采购项目</w:t>
      </w:r>
      <w:r>
        <w:rPr>
          <w:rFonts w:hint="eastAsia" w:ascii="宋体" w:hAnsi="宋体" w:eastAsia="宋体" w:cs="宋体"/>
          <w:b/>
          <w:bCs/>
          <w:sz w:val="28"/>
          <w:szCs w:val="28"/>
          <w:lang w:val="en-US" w:eastAsia="zh-CN"/>
        </w:rPr>
        <w:t>技术指标</w:t>
      </w:r>
    </w:p>
    <w:p>
      <w:pPr>
        <w:rPr>
          <w:color w:val="000000"/>
        </w:rPr>
      </w:pPr>
      <w:r>
        <w:rPr>
          <w:rFonts w:ascii="Segoe UI Symbol" w:hAnsi="Segoe UI Symbol" w:cs="Segoe UI Symbol"/>
          <w:color w:val="000000"/>
        </w:rPr>
        <w:t>★</w:t>
      </w:r>
      <w:r>
        <w:rPr>
          <w:color w:val="000000"/>
        </w:rPr>
        <w:t>为关键技术指标，需要提供产品功能</w:t>
      </w:r>
      <w:r>
        <w:rPr>
          <w:rFonts w:hint="eastAsia"/>
          <w:color w:val="000000"/>
        </w:rPr>
        <w:t>截图。</w:t>
      </w:r>
    </w:p>
    <w:p>
      <w:pPr>
        <w:rPr>
          <w:strike/>
          <w:color w:val="C00000"/>
          <w:lang w:eastAsia="zh-Hans"/>
        </w:rPr>
      </w:pPr>
      <w:r>
        <w:rPr>
          <w:color w:val="000000"/>
        </w:rPr>
        <w:t>★</w:t>
      </w:r>
      <w:r>
        <w:rPr>
          <w:color w:val="000000"/>
          <w:lang w:eastAsia="zh-Hans"/>
        </w:rPr>
        <w:t>中标</w:t>
      </w:r>
      <w:r>
        <w:rPr>
          <w:rFonts w:hint="eastAsia"/>
          <w:color w:val="000000"/>
        </w:rPr>
        <w:t>单位需在中标</w:t>
      </w:r>
      <w:r>
        <w:rPr>
          <w:color w:val="000000"/>
          <w:lang w:eastAsia="zh-Hans"/>
        </w:rPr>
        <w:t>公示期内</w:t>
      </w:r>
      <w:r>
        <w:rPr>
          <w:rFonts w:hint="eastAsia"/>
          <w:color w:val="000000"/>
        </w:rPr>
        <w:t>按照</w:t>
      </w:r>
      <w:r>
        <w:rPr>
          <w:color w:val="000000"/>
          <w:lang w:eastAsia="zh-Hans"/>
        </w:rPr>
        <w:t>甲方指定地点演示全部技术指标及服务内容。</w:t>
      </w:r>
    </w:p>
    <w:tbl>
      <w:tblPr>
        <w:tblStyle w:val="2"/>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271" w:type="dxa"/>
            <w:noWrap w:val="0"/>
            <w:vAlign w:val="center"/>
          </w:tcPr>
          <w:p>
            <w:pPr>
              <w:jc w:val="center"/>
              <w:rPr>
                <w:b/>
                <w:bCs/>
                <w:color w:val="000000"/>
                <w:sz w:val="21"/>
                <w:szCs w:val="28"/>
              </w:rPr>
            </w:pPr>
            <w:r>
              <w:rPr>
                <w:b/>
                <w:bCs/>
                <w:color w:val="000000"/>
                <w:sz w:val="21"/>
                <w:szCs w:val="28"/>
              </w:rPr>
              <w:t>功能模块</w:t>
            </w:r>
          </w:p>
        </w:tc>
        <w:tc>
          <w:tcPr>
            <w:tcW w:w="8002" w:type="dxa"/>
            <w:noWrap w:val="0"/>
            <w:vAlign w:val="center"/>
          </w:tcPr>
          <w:p>
            <w:pPr>
              <w:jc w:val="center"/>
              <w:rPr>
                <w:b/>
                <w:bCs/>
                <w:color w:val="000000"/>
                <w:sz w:val="21"/>
                <w:szCs w:val="28"/>
              </w:rPr>
            </w:pPr>
            <w:r>
              <w:rPr>
                <w:b/>
                <w:bCs/>
                <w:color w:val="000000"/>
                <w:sz w:val="21"/>
                <w:szCs w:val="28"/>
              </w:rPr>
              <w:t>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noWrap w:val="0"/>
            <w:vAlign w:val="center"/>
          </w:tcPr>
          <w:p>
            <w:pPr>
              <w:jc w:val="center"/>
              <w:rPr>
                <w:color w:val="000000"/>
                <w:sz w:val="20"/>
              </w:rPr>
            </w:pPr>
            <w:r>
              <w:rPr>
                <w:color w:val="000000"/>
                <w:sz w:val="20"/>
                <w:lang w:eastAsia="zh-Hans"/>
              </w:rPr>
              <w:t>数字教材</w:t>
            </w:r>
            <w:r>
              <w:rPr>
                <w:color w:val="000000"/>
                <w:sz w:val="20"/>
              </w:rPr>
              <w:t>学习与应用系统</w:t>
            </w:r>
          </w:p>
        </w:tc>
        <w:tc>
          <w:tcPr>
            <w:tcW w:w="8002" w:type="dxa"/>
            <w:noWrap w:val="0"/>
            <w:vAlign w:val="top"/>
          </w:tcPr>
          <w:p>
            <w:pPr>
              <w:rPr>
                <w:color w:val="000000"/>
                <w:sz w:val="20"/>
              </w:rPr>
            </w:pPr>
            <w:r>
              <w:rPr>
                <w:color w:val="000000"/>
                <w:sz w:val="20"/>
              </w:rPr>
              <w:t>数字教材学习客户端和公共云服务，具有的功能要求如下：</w:t>
            </w:r>
          </w:p>
          <w:p>
            <w:pPr>
              <w:pStyle w:val="7"/>
              <w:numPr>
                <w:ilvl w:val="0"/>
                <w:numId w:val="2"/>
              </w:numPr>
              <w:ind w:firstLineChars="0"/>
              <w:rPr>
                <w:color w:val="000000"/>
                <w:sz w:val="20"/>
              </w:rPr>
            </w:pPr>
            <w:r>
              <w:rPr>
                <w:rFonts w:ascii="Segoe UI Symbol" w:hAnsi="Segoe UI Symbol" w:cs="Segoe UI Symbol"/>
                <w:color w:val="000000"/>
                <w:sz w:val="20"/>
              </w:rPr>
              <w:t>★</w:t>
            </w:r>
            <w:r>
              <w:rPr>
                <w:color w:val="000000"/>
                <w:sz w:val="20"/>
              </w:rPr>
              <w:t>跨平台、跨终端</w:t>
            </w:r>
            <w:r>
              <w:rPr>
                <w:b/>
                <w:bCs/>
                <w:color w:val="000000"/>
                <w:sz w:val="20"/>
              </w:rPr>
              <w:t>（</w:t>
            </w:r>
            <w:r>
              <w:rPr>
                <w:rFonts w:hint="eastAsia"/>
                <w:b/>
                <w:bCs/>
                <w:color w:val="000000"/>
                <w:sz w:val="20"/>
              </w:rPr>
              <w:t>提供该功能截图</w:t>
            </w:r>
            <w:r>
              <w:rPr>
                <w:b/>
                <w:bCs/>
                <w:color w:val="000000"/>
                <w:sz w:val="20"/>
              </w:rPr>
              <w:t>）</w:t>
            </w:r>
            <w:r>
              <w:rPr>
                <w:color w:val="000000"/>
                <w:sz w:val="20"/>
              </w:rPr>
              <w:br w:type="textWrapping"/>
            </w:r>
            <w:r>
              <w:rPr>
                <w:color w:val="000000"/>
                <w:sz w:val="20"/>
              </w:rPr>
              <w:t>具有适用于Android系统、iOS系统、Windows桌面系统、macOS系统以及Linux（麒麟，统信UOS，</w:t>
            </w:r>
            <w:bookmarkStart w:id="1" w:name="_GoBack"/>
            <w:bookmarkEnd w:id="1"/>
            <w:r>
              <w:rPr>
                <w:color w:val="000000"/>
                <w:sz w:val="20"/>
              </w:rPr>
              <w:t>Ubuntu）桌面系统的客户端应用（APP），需要有四种专用应用客户端，手机、平板电脑的屏幕自适应，横屏竖屏自适应；桌面电脑系统的屏幕自适应；手机、平板电脑、桌面电脑高清屏幕自适应。</w:t>
            </w:r>
          </w:p>
          <w:p>
            <w:pPr>
              <w:pStyle w:val="7"/>
              <w:numPr>
                <w:ilvl w:val="0"/>
                <w:numId w:val="2"/>
              </w:numPr>
              <w:ind w:firstLineChars="0"/>
              <w:rPr>
                <w:color w:val="000000"/>
                <w:sz w:val="20"/>
              </w:rPr>
            </w:pPr>
            <w:bookmarkStart w:id="0" w:name="_Hlk144462787"/>
            <w:r>
              <w:rPr>
                <w:rFonts w:ascii="Segoe UI Symbol" w:hAnsi="Segoe UI Symbol" w:cs="Segoe UI Symbol"/>
                <w:color w:val="000000"/>
                <w:sz w:val="20"/>
              </w:rPr>
              <w:t>★</w:t>
            </w:r>
            <w:bookmarkEnd w:id="0"/>
            <w:r>
              <w:rPr>
                <w:color w:val="000000"/>
                <w:sz w:val="20"/>
              </w:rPr>
              <w:t>按章下载和删除功能</w:t>
            </w:r>
            <w:r>
              <w:rPr>
                <w:b/>
                <w:bCs/>
                <w:color w:val="000000"/>
                <w:sz w:val="20"/>
              </w:rPr>
              <w:t>（</w:t>
            </w:r>
            <w:r>
              <w:rPr>
                <w:rFonts w:hint="eastAsia"/>
                <w:b/>
                <w:bCs/>
                <w:color w:val="000000"/>
                <w:sz w:val="20"/>
              </w:rPr>
              <w:t>提供该功能截图</w:t>
            </w:r>
            <w:r>
              <w:rPr>
                <w:b/>
                <w:bCs/>
                <w:color w:val="000000"/>
                <w:sz w:val="20"/>
              </w:rPr>
              <w:t>）</w:t>
            </w:r>
            <w:r>
              <w:rPr>
                <w:color w:val="000000"/>
                <w:sz w:val="20"/>
              </w:rPr>
              <w:br w:type="textWrapping"/>
            </w:r>
            <w:r>
              <w:rPr>
                <w:color w:val="000000"/>
                <w:sz w:val="20"/>
              </w:rPr>
              <w:t>系统支持数字教材的章节结构显示，并且支持在各个客户端的按章下载功能，读者可以一章一章的下载到客户端本地学习，还可以按章删除（章节删除是指删除本地已下载的文件以节省空间，不影响学习者已经产生的学习数据）。</w:t>
            </w:r>
          </w:p>
          <w:p>
            <w:pPr>
              <w:pStyle w:val="7"/>
              <w:numPr>
                <w:ilvl w:val="0"/>
                <w:numId w:val="2"/>
              </w:numPr>
              <w:ind w:firstLineChars="0"/>
              <w:rPr>
                <w:color w:val="000000"/>
                <w:sz w:val="20"/>
              </w:rPr>
            </w:pPr>
            <w:r>
              <w:rPr>
                <w:color w:val="000000"/>
                <w:sz w:val="20"/>
              </w:rPr>
              <w:t>基本学习功能</w:t>
            </w:r>
            <w:r>
              <w:rPr>
                <w:color w:val="000000"/>
                <w:sz w:val="20"/>
              </w:rPr>
              <w:br w:type="textWrapping"/>
            </w:r>
            <w:r>
              <w:rPr>
                <w:color w:val="000000"/>
                <w:sz w:val="20"/>
              </w:rPr>
              <w:t>支持数字教材的混合媒体一体化编排设计的阅读和浏览，支持文字、图片、画廊、语音、视频、音频、3D在一个场景里沉浸式学习；支持流式排版的上下滑动、翻页；支持字号大小调整；支持按照关键字查找教材内容；支持按照章节目录索引、按照页码定位。</w:t>
            </w:r>
          </w:p>
          <w:p>
            <w:pPr>
              <w:pStyle w:val="7"/>
              <w:numPr>
                <w:ilvl w:val="0"/>
                <w:numId w:val="2"/>
              </w:numPr>
              <w:ind w:firstLineChars="0"/>
              <w:rPr>
                <w:color w:val="000000"/>
                <w:sz w:val="20"/>
              </w:rPr>
            </w:pPr>
            <w:r>
              <w:rPr>
                <w:color w:val="000000"/>
                <w:sz w:val="20"/>
              </w:rPr>
              <w:t>素材库功能</w:t>
            </w:r>
            <w:r>
              <w:rPr>
                <w:color w:val="000000"/>
                <w:sz w:val="20"/>
              </w:rPr>
              <w:br w:type="textWrapping"/>
            </w:r>
            <w:r>
              <w:rPr>
                <w:color w:val="000000"/>
                <w:sz w:val="20"/>
              </w:rPr>
              <w:t>系统固有素材库功能，将教材中的所有图片、音频、视频、动画、3D、交互组件等都汇聚在素材库中，允许读者在教材页面的系统化学习和素材库的快捷碎片化学习中切换，所有图片、音频、视频、动画、3D、交互组件等都可以直接点击学习或扩展到云端教材配套素材库中学习。</w:t>
            </w:r>
          </w:p>
          <w:p>
            <w:pPr>
              <w:pStyle w:val="7"/>
              <w:numPr>
                <w:ilvl w:val="0"/>
                <w:numId w:val="2"/>
              </w:numPr>
              <w:ind w:firstLineChars="0"/>
              <w:rPr>
                <w:color w:val="000000"/>
                <w:sz w:val="20"/>
              </w:rPr>
            </w:pPr>
            <w:r>
              <w:rPr>
                <w:color w:val="000000"/>
                <w:sz w:val="20"/>
              </w:rPr>
              <w:t>交互学习功能</w:t>
            </w:r>
            <w:r>
              <w:rPr>
                <w:color w:val="000000"/>
                <w:sz w:val="20"/>
              </w:rPr>
              <w:br w:type="textWrapping"/>
            </w:r>
            <w:r>
              <w:rPr>
                <w:color w:val="000000"/>
                <w:sz w:val="20"/>
              </w:rPr>
              <w:t>支持阅读数字教材的交互学习点，学、练、测在一个场景里完成，具体的交互学习点包括：</w:t>
            </w:r>
            <w:r>
              <w:rPr>
                <w:color w:val="000000"/>
                <w:sz w:val="20"/>
              </w:rPr>
              <w:br w:type="textWrapping"/>
            </w:r>
            <w:r>
              <w:rPr>
                <w:color w:val="000000"/>
                <w:sz w:val="20"/>
              </w:rPr>
              <w:t>知识点气泡：读者点击知识点，会弹出扩展解释，点击百度图标还会跳转到百度百科页面，得到对知识点更深入的讲解；</w:t>
            </w:r>
            <w:r>
              <w:rPr>
                <w:color w:val="000000"/>
                <w:sz w:val="20"/>
              </w:rPr>
              <w:br w:type="textWrapping"/>
            </w:r>
            <w:r>
              <w:rPr>
                <w:color w:val="000000"/>
                <w:sz w:val="20"/>
              </w:rPr>
              <w:t>地理位置交互</w:t>
            </w:r>
            <w:r>
              <w:rPr>
                <w:rFonts w:hint="eastAsia"/>
                <w:color w:val="000000"/>
                <w:sz w:val="20"/>
                <w:lang w:eastAsia="zh-CN"/>
              </w:rPr>
              <w:t>：</w:t>
            </w:r>
            <w:r>
              <w:rPr>
                <w:color w:val="000000"/>
                <w:sz w:val="20"/>
              </w:rPr>
              <w:t>选定地理位置或地名，显示电子地图，弹出地图索引后，地图可以放大或缩小；</w:t>
            </w:r>
            <w:r>
              <w:rPr>
                <w:color w:val="000000"/>
                <w:sz w:val="20"/>
              </w:rPr>
              <w:br w:type="textWrapping"/>
            </w:r>
            <w:r>
              <w:rPr>
                <w:color w:val="000000"/>
                <w:sz w:val="20"/>
              </w:rPr>
              <w:t>图形互动</w:t>
            </w:r>
            <w:r>
              <w:rPr>
                <w:rFonts w:hint="eastAsia"/>
                <w:color w:val="000000"/>
                <w:sz w:val="20"/>
                <w:lang w:eastAsia="zh-CN"/>
              </w:rPr>
              <w:t>：</w:t>
            </w:r>
            <w:r>
              <w:rPr>
                <w:color w:val="000000"/>
                <w:sz w:val="20"/>
              </w:rPr>
              <w:t>能够在一个图片上进行人机交互式学习；</w:t>
            </w:r>
            <w:r>
              <w:rPr>
                <w:color w:val="000000"/>
                <w:sz w:val="20"/>
              </w:rPr>
              <w:br w:type="textWrapping"/>
            </w:r>
            <w:r>
              <w:rPr>
                <w:color w:val="000000"/>
                <w:sz w:val="20"/>
              </w:rPr>
              <w:t>交互组件：平台具有解析阅读大量趣味化、游戏化、情景化的交互测试、交互学习、交互游戏组件的能力；</w:t>
            </w:r>
          </w:p>
          <w:p>
            <w:pPr>
              <w:pStyle w:val="7"/>
              <w:numPr>
                <w:ilvl w:val="0"/>
                <w:numId w:val="2"/>
              </w:numPr>
              <w:ind w:firstLineChars="0"/>
              <w:rPr>
                <w:color w:val="000000"/>
                <w:sz w:val="20"/>
              </w:rPr>
            </w:pPr>
            <w:r>
              <w:rPr>
                <w:color w:val="000000"/>
                <w:sz w:val="20"/>
              </w:rPr>
              <w:t>批注和笔记功能</w:t>
            </w:r>
            <w:r>
              <w:rPr>
                <w:color w:val="000000"/>
                <w:sz w:val="20"/>
              </w:rPr>
              <w:br w:type="textWrapping"/>
            </w:r>
            <w:r>
              <w:rPr>
                <w:color w:val="000000"/>
                <w:sz w:val="20"/>
              </w:rPr>
              <w:t>支持在教材中对一段文字可以进行高亮标注，高亮可以选择颜色；</w:t>
            </w:r>
            <w:r>
              <w:rPr>
                <w:color w:val="000000"/>
                <w:sz w:val="20"/>
              </w:rPr>
              <w:br w:type="textWrapping"/>
            </w:r>
            <w:r>
              <w:rPr>
                <w:color w:val="000000"/>
                <w:sz w:val="20"/>
              </w:rPr>
              <w:t>支持在教材中选择位置记录笔记，同时记录批注或笔记的时间和位置；</w:t>
            </w:r>
            <w:r>
              <w:rPr>
                <w:color w:val="000000"/>
                <w:sz w:val="20"/>
              </w:rPr>
              <w:br w:type="textWrapping"/>
            </w:r>
            <w:r>
              <w:rPr>
                <w:color w:val="000000"/>
                <w:sz w:val="20"/>
              </w:rPr>
              <w:t>在手机版、平板电脑版客户端中支持创建语音笔记，支持创建图片、照片笔记，支持创建语音、图片、文字的混合笔记；</w:t>
            </w:r>
            <w:r>
              <w:rPr>
                <w:color w:val="000000"/>
                <w:sz w:val="20"/>
              </w:rPr>
              <w:br w:type="textWrapping"/>
            </w:r>
            <w:r>
              <w:rPr>
                <w:color w:val="000000"/>
                <w:sz w:val="20"/>
              </w:rPr>
              <w:t>支持笔记标注选择设置私有或公开，私有为仅自己可见，公开则可以让学习同本教材的学生、教师都能看到；</w:t>
            </w:r>
            <w:r>
              <w:rPr>
                <w:color w:val="000000"/>
                <w:sz w:val="20"/>
              </w:rPr>
              <w:br w:type="textWrapping"/>
            </w:r>
            <w:r>
              <w:rPr>
                <w:color w:val="000000"/>
                <w:sz w:val="20"/>
              </w:rPr>
              <w:t>支持笔记标注管理，管理自己笔记，查看授课教师标注的学习重点、同班同学的笔记和全国学习者分享的笔记；</w:t>
            </w:r>
            <w:r>
              <w:rPr>
                <w:color w:val="000000"/>
                <w:sz w:val="20"/>
              </w:rPr>
              <w:br w:type="textWrapping"/>
            </w:r>
            <w:r>
              <w:rPr>
                <w:color w:val="000000"/>
                <w:sz w:val="20"/>
              </w:rPr>
              <w:t>所有高亮和笔记可以统一索引管理，点击每个高亮和笔记可以定位到图书章节的相应位置。</w:t>
            </w:r>
          </w:p>
          <w:p>
            <w:pPr>
              <w:pStyle w:val="7"/>
              <w:numPr>
                <w:ilvl w:val="0"/>
                <w:numId w:val="2"/>
              </w:numPr>
              <w:ind w:firstLineChars="0"/>
              <w:rPr>
                <w:color w:val="000000"/>
                <w:sz w:val="20"/>
              </w:rPr>
            </w:pPr>
            <w:r>
              <w:rPr>
                <w:color w:val="000000"/>
                <w:sz w:val="20"/>
              </w:rPr>
              <w:t>书签功能</w:t>
            </w:r>
            <w:r>
              <w:rPr>
                <w:color w:val="000000"/>
                <w:sz w:val="20"/>
              </w:rPr>
              <w:br w:type="textWrapping"/>
            </w:r>
            <w:r>
              <w:rPr>
                <w:color w:val="000000"/>
                <w:sz w:val="20"/>
              </w:rPr>
              <w:t>随时记录学习进度，标注书签，并可通过书签快速定位学习位置。</w:t>
            </w:r>
          </w:p>
          <w:p>
            <w:pPr>
              <w:pStyle w:val="7"/>
              <w:numPr>
                <w:ilvl w:val="0"/>
                <w:numId w:val="2"/>
              </w:numPr>
              <w:ind w:firstLineChars="0"/>
              <w:rPr>
                <w:color w:val="000000"/>
                <w:sz w:val="20"/>
              </w:rPr>
            </w:pPr>
            <w:r>
              <w:rPr>
                <w:color w:val="000000"/>
                <w:sz w:val="20"/>
              </w:rPr>
              <w:t>全文检索功能</w:t>
            </w:r>
            <w:r>
              <w:rPr>
                <w:color w:val="000000"/>
                <w:sz w:val="20"/>
              </w:rPr>
              <w:br w:type="textWrapping"/>
            </w:r>
            <w:r>
              <w:rPr>
                <w:color w:val="000000"/>
                <w:sz w:val="20"/>
              </w:rPr>
              <w:t>支持全文所有章节的文字搜索和定位。</w:t>
            </w:r>
          </w:p>
          <w:p>
            <w:pPr>
              <w:pStyle w:val="7"/>
              <w:numPr>
                <w:ilvl w:val="0"/>
                <w:numId w:val="2"/>
              </w:numPr>
              <w:ind w:firstLineChars="0"/>
              <w:rPr>
                <w:color w:val="000000"/>
                <w:sz w:val="20"/>
              </w:rPr>
            </w:pPr>
            <w:r>
              <w:rPr>
                <w:rFonts w:ascii="Segoe UI Symbol" w:hAnsi="Segoe UI Symbol" w:cs="Segoe UI Symbol"/>
                <w:color w:val="000000"/>
                <w:sz w:val="20"/>
              </w:rPr>
              <w:t>★</w:t>
            </w:r>
            <w:r>
              <w:rPr>
                <w:color w:val="000000"/>
                <w:sz w:val="20"/>
              </w:rPr>
              <w:t>支持页码快速定位功能</w:t>
            </w:r>
            <w:r>
              <w:rPr>
                <w:b/>
                <w:bCs/>
                <w:color w:val="000000"/>
                <w:sz w:val="20"/>
              </w:rPr>
              <w:t>（</w:t>
            </w:r>
            <w:r>
              <w:rPr>
                <w:rFonts w:hint="eastAsia"/>
                <w:b/>
                <w:bCs/>
                <w:color w:val="000000"/>
                <w:sz w:val="20"/>
              </w:rPr>
              <w:t>提供该功能截图</w:t>
            </w:r>
            <w:r>
              <w:rPr>
                <w:b/>
                <w:bCs/>
                <w:color w:val="000000"/>
                <w:sz w:val="20"/>
              </w:rPr>
              <w:t>）</w:t>
            </w:r>
            <w:r>
              <w:rPr>
                <w:color w:val="000000"/>
                <w:sz w:val="20"/>
              </w:rPr>
              <w:br w:type="textWrapping"/>
            </w:r>
            <w:r>
              <w:rPr>
                <w:color w:val="000000"/>
                <w:sz w:val="20"/>
              </w:rPr>
              <w:t>支持与纸质教材对应的页码快速定位功能，可以快速翻到指定页码。</w:t>
            </w:r>
          </w:p>
          <w:p>
            <w:pPr>
              <w:pStyle w:val="7"/>
              <w:numPr>
                <w:ilvl w:val="0"/>
                <w:numId w:val="2"/>
              </w:numPr>
              <w:ind w:firstLineChars="0"/>
              <w:rPr>
                <w:color w:val="000000"/>
                <w:sz w:val="20"/>
              </w:rPr>
            </w:pPr>
            <w:r>
              <w:rPr>
                <w:color w:val="000000"/>
                <w:sz w:val="20"/>
              </w:rPr>
              <w:t>全文百科字典功能</w:t>
            </w:r>
            <w:r>
              <w:rPr>
                <w:color w:val="000000"/>
                <w:sz w:val="20"/>
              </w:rPr>
              <w:br w:type="textWrapping"/>
            </w:r>
            <w:r>
              <w:rPr>
                <w:color w:val="000000"/>
                <w:sz w:val="20"/>
              </w:rPr>
              <w:t>可以选定全文中任意一个名词、术语、概念、人物、事件、知识点等到百度百科中扩展查阅学习。</w:t>
            </w:r>
          </w:p>
          <w:p>
            <w:pPr>
              <w:pStyle w:val="7"/>
              <w:numPr>
                <w:ilvl w:val="0"/>
                <w:numId w:val="2"/>
              </w:numPr>
              <w:ind w:firstLineChars="0"/>
              <w:rPr>
                <w:color w:val="000000"/>
                <w:sz w:val="20"/>
              </w:rPr>
            </w:pPr>
            <w:r>
              <w:rPr>
                <w:rFonts w:ascii="Segoe UI Symbol" w:hAnsi="Segoe UI Symbol" w:cs="Segoe UI Symbol"/>
                <w:color w:val="000000"/>
                <w:sz w:val="20"/>
              </w:rPr>
              <w:t>★</w:t>
            </w:r>
            <w:r>
              <w:rPr>
                <w:color w:val="000000"/>
                <w:sz w:val="20"/>
              </w:rPr>
              <w:t>学习跳转功能</w:t>
            </w:r>
            <w:r>
              <w:rPr>
                <w:b/>
                <w:bCs/>
                <w:color w:val="000000"/>
                <w:sz w:val="20"/>
              </w:rPr>
              <w:t>（</w:t>
            </w:r>
            <w:r>
              <w:rPr>
                <w:rFonts w:hint="eastAsia"/>
                <w:b/>
                <w:bCs/>
                <w:color w:val="000000"/>
                <w:sz w:val="20"/>
              </w:rPr>
              <w:t>提供该功能截图</w:t>
            </w:r>
            <w:r>
              <w:rPr>
                <w:b/>
                <w:bCs/>
                <w:color w:val="000000"/>
                <w:sz w:val="20"/>
              </w:rPr>
              <w:t>）</w:t>
            </w:r>
            <w:r>
              <w:rPr>
                <w:color w:val="000000"/>
                <w:sz w:val="20"/>
              </w:rPr>
              <w:br w:type="textWrapping"/>
            </w:r>
            <w:r>
              <w:rPr>
                <w:color w:val="000000"/>
                <w:sz w:val="20"/>
              </w:rPr>
              <w:t>支持学习者学习过程中依据知识点索引，快速转引到某个位置，学习后可以返回原位置。</w:t>
            </w:r>
          </w:p>
          <w:p>
            <w:pPr>
              <w:pStyle w:val="7"/>
              <w:numPr>
                <w:ilvl w:val="0"/>
                <w:numId w:val="2"/>
              </w:numPr>
              <w:ind w:firstLineChars="0"/>
              <w:rPr>
                <w:color w:val="000000"/>
                <w:sz w:val="20"/>
              </w:rPr>
            </w:pPr>
            <w:r>
              <w:rPr>
                <w:rFonts w:ascii="Segoe UI Symbol" w:hAnsi="Segoe UI Symbol" w:cs="Segoe UI Symbol"/>
                <w:color w:val="000000"/>
                <w:sz w:val="20"/>
              </w:rPr>
              <w:t>★</w:t>
            </w:r>
            <w:r>
              <w:rPr>
                <w:color w:val="000000"/>
                <w:sz w:val="20"/>
              </w:rPr>
              <w:t>讨论功能</w:t>
            </w:r>
            <w:r>
              <w:rPr>
                <w:b/>
                <w:bCs/>
                <w:color w:val="000000"/>
                <w:sz w:val="20"/>
              </w:rPr>
              <w:t>（</w:t>
            </w:r>
            <w:r>
              <w:rPr>
                <w:rFonts w:hint="eastAsia"/>
                <w:b/>
                <w:bCs/>
                <w:color w:val="000000"/>
                <w:sz w:val="20"/>
              </w:rPr>
              <w:t>提供该功能截图</w:t>
            </w:r>
            <w:r>
              <w:rPr>
                <w:b/>
                <w:bCs/>
                <w:color w:val="000000"/>
                <w:sz w:val="20"/>
              </w:rPr>
              <w:t>）</w:t>
            </w:r>
            <w:r>
              <w:rPr>
                <w:color w:val="000000"/>
                <w:sz w:val="20"/>
              </w:rPr>
              <w:br w:type="textWrapping"/>
            </w:r>
            <w:r>
              <w:rPr>
                <w:color w:val="000000"/>
                <w:sz w:val="20"/>
              </w:rPr>
              <w:t>对于教材中任何一处内容，可以发起讨论，邀请同学、老师、周边的人来共同讨论学习，支持问题回复和点赞功能，支持讨论删除功能，支持按照教材章节查找讨论功能，支持看全部讨论和只看自己的讨论功能，具有完善的社交对话功能。</w:t>
            </w:r>
          </w:p>
          <w:p>
            <w:pPr>
              <w:pStyle w:val="7"/>
              <w:numPr>
                <w:ilvl w:val="0"/>
                <w:numId w:val="2"/>
              </w:numPr>
              <w:ind w:firstLineChars="0"/>
              <w:rPr>
                <w:color w:val="000000"/>
                <w:sz w:val="20"/>
              </w:rPr>
            </w:pPr>
            <w:r>
              <w:rPr>
                <w:color w:val="000000"/>
                <w:sz w:val="20"/>
              </w:rPr>
              <w:t>学习行为记录功能</w:t>
            </w:r>
            <w:r>
              <w:rPr>
                <w:color w:val="000000"/>
                <w:sz w:val="20"/>
              </w:rPr>
              <w:br w:type="textWrapping"/>
            </w:r>
            <w:r>
              <w:rPr>
                <w:color w:val="000000"/>
                <w:sz w:val="20"/>
              </w:rPr>
              <w:t>支持教材学习行为记录功能，学生每一次学习行为都会被详细记录，包括学习进度（每一章节学习的总学习进度/总学习时长数据及每一章节的学习时长和百分比进度）、标注（学生在本教材上所有的标注和笔记）、视频（视频学习总时长和已经观看视频的百分比进度）和练习（教材中交互练习的结果）。所有学习行为记录会在网络环境具备的时候自动同步到云端保存。</w:t>
            </w:r>
          </w:p>
          <w:p>
            <w:pPr>
              <w:pStyle w:val="7"/>
              <w:numPr>
                <w:ilvl w:val="0"/>
                <w:numId w:val="2"/>
              </w:numPr>
              <w:ind w:firstLineChars="0"/>
              <w:rPr>
                <w:color w:val="000000"/>
                <w:sz w:val="20"/>
              </w:rPr>
            </w:pPr>
            <w:r>
              <w:rPr>
                <w:color w:val="000000"/>
                <w:sz w:val="20"/>
              </w:rPr>
              <w:t>反馈功能</w:t>
            </w:r>
            <w:r>
              <w:rPr>
                <w:color w:val="000000"/>
                <w:sz w:val="20"/>
                <w:highlight w:val="yellow"/>
              </w:rPr>
              <w:br w:type="textWrapping"/>
            </w:r>
            <w:r>
              <w:rPr>
                <w:color w:val="000000"/>
                <w:sz w:val="20"/>
              </w:rPr>
              <w:t>支持学习者在学习过程中就内容的正确性、有效性等，向创作者反馈。例如：内容错误、错别字等。</w:t>
            </w:r>
          </w:p>
          <w:p>
            <w:pPr>
              <w:pStyle w:val="7"/>
              <w:numPr>
                <w:ilvl w:val="0"/>
                <w:numId w:val="2"/>
              </w:numPr>
              <w:ind w:firstLineChars="0"/>
              <w:rPr>
                <w:color w:val="000000"/>
                <w:sz w:val="20"/>
              </w:rPr>
            </w:pPr>
            <w:r>
              <w:rPr>
                <w:rFonts w:ascii="Segoe UI Symbol" w:hAnsi="Segoe UI Symbol" w:cs="Segoe UI Symbol"/>
                <w:color w:val="000000"/>
                <w:sz w:val="20"/>
              </w:rPr>
              <w:t>★</w:t>
            </w:r>
            <w:r>
              <w:rPr>
                <w:color w:val="000000"/>
                <w:sz w:val="20"/>
              </w:rPr>
              <w:t>离线学习功能</w:t>
            </w:r>
            <w:r>
              <w:rPr>
                <w:b/>
                <w:bCs/>
                <w:color w:val="000000"/>
                <w:sz w:val="20"/>
              </w:rPr>
              <w:t>（</w:t>
            </w:r>
            <w:r>
              <w:rPr>
                <w:rFonts w:hint="eastAsia"/>
                <w:b/>
                <w:bCs/>
                <w:color w:val="000000"/>
                <w:sz w:val="20"/>
              </w:rPr>
              <w:t>提供该功能截图</w:t>
            </w:r>
            <w:r>
              <w:rPr>
                <w:b/>
                <w:bCs/>
                <w:color w:val="000000"/>
                <w:sz w:val="20"/>
              </w:rPr>
              <w:t>）</w:t>
            </w:r>
            <w:r>
              <w:rPr>
                <w:color w:val="000000"/>
                <w:sz w:val="20"/>
              </w:rPr>
              <w:br w:type="textWrapping"/>
            </w:r>
            <w:r>
              <w:rPr>
                <w:color w:val="000000"/>
                <w:sz w:val="20"/>
              </w:rPr>
              <w:t>支持对按章下载的教材进行离线学习的功能，支持记录学习者的离线学习痕迹，离线学习的行为记录可在网络条件具备时立即云同步。</w:t>
            </w:r>
          </w:p>
          <w:p>
            <w:pPr>
              <w:pStyle w:val="7"/>
              <w:numPr>
                <w:ilvl w:val="0"/>
                <w:numId w:val="2"/>
              </w:numPr>
              <w:ind w:firstLineChars="0"/>
              <w:rPr>
                <w:color w:val="000000"/>
                <w:sz w:val="20"/>
              </w:rPr>
            </w:pPr>
            <w:r>
              <w:rPr>
                <w:color w:val="000000"/>
                <w:sz w:val="20"/>
              </w:rPr>
              <w:t>系统设置</w:t>
            </w:r>
            <w:r>
              <w:rPr>
                <w:color w:val="000000"/>
                <w:sz w:val="20"/>
              </w:rPr>
              <w:br w:type="textWrapping"/>
            </w:r>
            <w:r>
              <w:rPr>
                <w:color w:val="000000"/>
                <w:sz w:val="20"/>
              </w:rPr>
              <w:t>系统设置模块具有缓存管理功能，能够选择清理某本书籍的缓存，也可以选择清理全部缓存；</w:t>
            </w:r>
            <w:r>
              <w:rPr>
                <w:color w:val="000000"/>
                <w:sz w:val="20"/>
              </w:rPr>
              <w:br w:type="textWrapping"/>
            </w:r>
            <w:r>
              <w:rPr>
                <w:color w:val="000000"/>
                <w:sz w:val="20"/>
              </w:rPr>
              <w:t>具有</w:t>
            </w:r>
            <w:r>
              <w:rPr>
                <w:rFonts w:hint="eastAsia"/>
                <w:color w:val="000000"/>
                <w:sz w:val="20"/>
                <w:lang w:eastAsia="zh-CN"/>
              </w:rPr>
              <w:t>“</w:t>
            </w:r>
            <w:r>
              <w:rPr>
                <w:color w:val="000000"/>
                <w:sz w:val="20"/>
              </w:rPr>
              <w:t>开启新讨论提醒</w:t>
            </w:r>
            <w:r>
              <w:rPr>
                <w:rFonts w:hint="eastAsia"/>
                <w:color w:val="000000"/>
                <w:sz w:val="20"/>
                <w:lang w:eastAsia="zh-CN"/>
              </w:rPr>
              <w:t>”</w:t>
            </w:r>
            <w:r>
              <w:rPr>
                <w:color w:val="000000"/>
                <w:sz w:val="20"/>
              </w:rPr>
              <w:t>功能，允许或禁止有新讨论消息时用户的移动终端通知栏中有弹出提醒；</w:t>
            </w:r>
            <w:r>
              <w:rPr>
                <w:color w:val="000000"/>
                <w:sz w:val="20"/>
              </w:rPr>
              <w:br w:type="textWrapping"/>
            </w:r>
            <w:r>
              <w:rPr>
                <w:color w:val="000000"/>
                <w:sz w:val="20"/>
              </w:rPr>
              <w:t>下载教材内容之前，提示用户本次下载的大小，保护用户的数据流量。</w:t>
            </w:r>
          </w:p>
          <w:p>
            <w:pPr>
              <w:pStyle w:val="7"/>
              <w:numPr>
                <w:ilvl w:val="0"/>
                <w:numId w:val="2"/>
              </w:numPr>
              <w:ind w:firstLineChars="0"/>
              <w:rPr>
                <w:color w:val="000000"/>
                <w:sz w:val="20"/>
              </w:rPr>
            </w:pPr>
            <w:r>
              <w:rPr>
                <w:rFonts w:ascii="Segoe UI Symbol" w:hAnsi="Segoe UI Symbol" w:cs="Segoe UI Symbol"/>
                <w:color w:val="000000"/>
                <w:sz w:val="20"/>
              </w:rPr>
              <w:t>★</w:t>
            </w:r>
            <w:r>
              <w:rPr>
                <w:color w:val="000000"/>
                <w:sz w:val="20"/>
              </w:rPr>
              <w:t>与智能教学工具App数据互通</w:t>
            </w:r>
            <w:r>
              <w:rPr>
                <w:b/>
                <w:bCs/>
                <w:color w:val="000000"/>
                <w:sz w:val="20"/>
              </w:rPr>
              <w:t>（</w:t>
            </w:r>
            <w:r>
              <w:rPr>
                <w:rFonts w:hint="eastAsia"/>
                <w:b/>
                <w:bCs/>
                <w:color w:val="000000"/>
                <w:sz w:val="20"/>
              </w:rPr>
              <w:t>提供该功能截图</w:t>
            </w:r>
            <w:r>
              <w:rPr>
                <w:b/>
                <w:bCs/>
                <w:color w:val="000000"/>
                <w:sz w:val="20"/>
              </w:rPr>
              <w:t>）</w:t>
            </w:r>
            <w:r>
              <w:rPr>
                <w:color w:val="000000"/>
                <w:sz w:val="20"/>
              </w:rPr>
              <w:br w:type="textWrapping"/>
            </w:r>
            <w:r>
              <w:rPr>
                <w:color w:val="000000"/>
                <w:sz w:val="20"/>
              </w:rPr>
              <w:t>数字教材学习App和智能教学工具App的底层数据互通，在智能教学工具课堂互动教学App的班课中选择了一本数字教材，就会显示在班课的资源模块，学生点击可跳转到移动交互教材（数字教材）学习App进行教材学习；支持课堂互动教学App的成员模块教师可以查阅学生的教材学习数据，数据内容同样包括学习进度（每一章节学习的总学习进度/总学习时长数据及每一章节的学习时长和百分比进度）、标注（学生在本教材上所有的标注和笔记）、视频（视频学习总时长和已经观看视频的百分比进度）和练习（教材中交互练习的结果）。</w:t>
            </w:r>
          </w:p>
          <w:p>
            <w:pPr>
              <w:pStyle w:val="7"/>
              <w:numPr>
                <w:ilvl w:val="0"/>
                <w:numId w:val="2"/>
              </w:numPr>
              <w:ind w:firstLineChars="0"/>
              <w:rPr>
                <w:color w:val="000000"/>
                <w:sz w:val="20"/>
              </w:rPr>
            </w:pPr>
            <w:r>
              <w:rPr>
                <w:rFonts w:ascii="Segoe UI Symbol" w:hAnsi="Segoe UI Symbol" w:cs="Segoe UI Symbol"/>
                <w:color w:val="000000"/>
                <w:sz w:val="20"/>
              </w:rPr>
              <w:t>★</w:t>
            </w:r>
            <w:r>
              <w:rPr>
                <w:color w:val="000000"/>
                <w:sz w:val="20"/>
              </w:rPr>
              <w:t>学习任务功能</w:t>
            </w:r>
            <w:r>
              <w:rPr>
                <w:b/>
                <w:bCs/>
                <w:color w:val="000000"/>
                <w:sz w:val="20"/>
              </w:rPr>
              <w:t>（</w:t>
            </w:r>
            <w:r>
              <w:rPr>
                <w:rFonts w:hint="eastAsia"/>
                <w:b/>
                <w:bCs/>
                <w:color w:val="000000"/>
                <w:sz w:val="20"/>
              </w:rPr>
              <w:t>提供该功能截图</w:t>
            </w:r>
            <w:r>
              <w:rPr>
                <w:b/>
                <w:bCs/>
                <w:color w:val="000000"/>
                <w:sz w:val="20"/>
              </w:rPr>
              <w:t>）</w:t>
            </w:r>
            <w:r>
              <w:rPr>
                <w:color w:val="000000"/>
                <w:sz w:val="20"/>
              </w:rPr>
              <w:br w:type="textWrapping"/>
            </w:r>
            <w:r>
              <w:rPr>
                <w:color w:val="000000"/>
                <w:sz w:val="20"/>
              </w:rPr>
              <w:t>教师可以在数字教材App中布置教材学习任务，并支持按章节选择教材内容进行学习任务发布；可以通过二维码、手机号邀请学生参与学习任务；也可以从历史任务中同步学生参与学习任务；可以手动关闭二维码加入任务的渠道，避免二维码被散播导致任务中加入进来不相干的学生；可以查看每个学生的学习进度以及学习数据。</w:t>
            </w:r>
          </w:p>
          <w:p>
            <w:pPr>
              <w:pStyle w:val="7"/>
              <w:numPr>
                <w:ilvl w:val="0"/>
                <w:numId w:val="2"/>
              </w:numPr>
              <w:ind w:firstLineChars="0"/>
              <w:rPr>
                <w:color w:val="000000"/>
                <w:sz w:val="20"/>
              </w:rPr>
            </w:pPr>
            <w:r>
              <w:rPr>
                <w:color w:val="000000"/>
                <w:sz w:val="20"/>
              </w:rPr>
              <w:t>版权保护功能</w:t>
            </w:r>
            <w:r>
              <w:rPr>
                <w:color w:val="000000"/>
                <w:sz w:val="20"/>
              </w:rPr>
              <w:br w:type="textWrapping"/>
            </w:r>
            <w:r>
              <w:rPr>
                <w:color w:val="000000"/>
                <w:sz w:val="20"/>
              </w:rPr>
              <w:t>平台具有为版权保护多重加密功能，包括：</w:t>
            </w:r>
            <w:r>
              <w:rPr>
                <w:color w:val="000000"/>
                <w:sz w:val="20"/>
              </w:rPr>
              <w:br w:type="textWrapping"/>
            </w:r>
            <w:r>
              <w:rPr>
                <w:color w:val="000000"/>
                <w:sz w:val="20"/>
              </w:rPr>
              <w:t>第一层加密：云端-内容-移动终端的数字匹配加密，只有合法的用户才能获取内容。</w:t>
            </w:r>
            <w:r>
              <w:rPr>
                <w:color w:val="000000"/>
                <w:sz w:val="20"/>
              </w:rPr>
              <w:br w:type="textWrapping"/>
            </w:r>
            <w:r>
              <w:rPr>
                <w:color w:val="000000"/>
                <w:sz w:val="20"/>
              </w:rPr>
              <w:t>第二层加密：移动终端的操作系统存储层加密，即使越狱，内容无法分解拷贝。</w:t>
            </w:r>
            <w:r>
              <w:rPr>
                <w:color w:val="000000"/>
                <w:sz w:val="20"/>
              </w:rPr>
              <w:br w:type="textWrapping"/>
            </w:r>
            <w:r>
              <w:rPr>
                <w:color w:val="000000"/>
                <w:sz w:val="20"/>
              </w:rPr>
              <w:t>复本数控制：移动终端的硬件匹配，合法读者按“终端复本数许可”多终端使用，非法复本可自动识别自动删除。</w:t>
            </w:r>
          </w:p>
          <w:p>
            <w:pPr>
              <w:pStyle w:val="7"/>
              <w:numPr>
                <w:ilvl w:val="0"/>
                <w:numId w:val="2"/>
              </w:numPr>
              <w:ind w:firstLineChars="0"/>
              <w:rPr>
                <w:color w:val="000000"/>
                <w:sz w:val="20"/>
              </w:rPr>
            </w:pPr>
            <w:r>
              <w:rPr>
                <w:color w:val="000000"/>
                <w:sz w:val="20"/>
              </w:rPr>
              <w:t>公共云平台服务</w:t>
            </w:r>
            <w:r>
              <w:rPr>
                <w:color w:val="000000"/>
                <w:sz w:val="20"/>
              </w:rPr>
              <w:br w:type="textWrapping"/>
            </w:r>
            <w:r>
              <w:rPr>
                <w:color w:val="000000"/>
                <w:sz w:val="20"/>
              </w:rPr>
              <w:t>系统使用公共云服务，为老师和学生提供免费的公共云服务，基于阿里云技术保证老师和学生在校外随时随地的沟通学习。所有数字教材及资源库也都在云端永久保存，支持移动设备按章随时下载。数字教材的学生学习行为数据也全部存储、备份在公共云平台。</w:t>
            </w:r>
          </w:p>
          <w:p>
            <w:pPr>
              <w:pStyle w:val="7"/>
              <w:ind w:left="600" w:hanging="600" w:hangingChars="300"/>
              <w:rPr>
                <w:color w:val="000000"/>
                <w:sz w:val="20"/>
              </w:rPr>
            </w:pPr>
            <w:r>
              <w:rPr>
                <w:color w:val="000000"/>
                <w:sz w:val="20"/>
              </w:rPr>
              <w:t>21 ）</w:t>
            </w:r>
            <w:r>
              <w:rPr>
                <w:rFonts w:ascii="Segoe UI Symbol" w:hAnsi="Segoe UI Symbol" w:cs="Segoe UI Symbol"/>
                <w:color w:val="000000"/>
                <w:sz w:val="20"/>
              </w:rPr>
              <w:t>★</w:t>
            </w:r>
            <w:r>
              <w:rPr>
                <w:color w:val="000000"/>
                <w:sz w:val="20"/>
              </w:rPr>
              <w:t>成熟平台</w:t>
            </w:r>
            <w:r>
              <w:rPr>
                <w:b/>
                <w:bCs/>
                <w:color w:val="000000"/>
                <w:sz w:val="20"/>
              </w:rPr>
              <w:t>（</w:t>
            </w:r>
            <w:r>
              <w:rPr>
                <w:rFonts w:hint="eastAsia"/>
                <w:b/>
                <w:bCs/>
                <w:color w:val="000000"/>
                <w:sz w:val="20"/>
              </w:rPr>
              <w:t>提供该功能截图</w:t>
            </w:r>
            <w:r>
              <w:rPr>
                <w:b/>
                <w:bCs/>
                <w:color w:val="000000"/>
                <w:sz w:val="20"/>
              </w:rPr>
              <w:t>）</w:t>
            </w:r>
            <w:r>
              <w:rPr>
                <w:b/>
                <w:bCs/>
                <w:color w:val="000000"/>
                <w:sz w:val="20"/>
              </w:rPr>
              <w:br w:type="textWrapping"/>
            </w:r>
            <w:r>
              <w:rPr>
                <w:color w:val="000000"/>
                <w:sz w:val="20"/>
              </w:rPr>
              <w:t>提供不少于100种的数字教材演示样本。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noWrap w:val="0"/>
            <w:vAlign w:val="center"/>
          </w:tcPr>
          <w:p>
            <w:pPr>
              <w:jc w:val="center"/>
              <w:rPr>
                <w:color w:val="000000"/>
                <w:sz w:val="20"/>
              </w:rPr>
            </w:pPr>
            <w:r>
              <w:rPr>
                <w:color w:val="000000"/>
                <w:sz w:val="20"/>
              </w:rPr>
              <w:t>数字教材在线编辑器</w:t>
            </w:r>
          </w:p>
        </w:tc>
        <w:tc>
          <w:tcPr>
            <w:tcW w:w="8002" w:type="dxa"/>
            <w:noWrap w:val="0"/>
            <w:vAlign w:val="top"/>
          </w:tcPr>
          <w:p>
            <w:pPr>
              <w:ind w:firstLine="400" w:firstLineChars="200"/>
              <w:rPr>
                <w:color w:val="000000"/>
                <w:sz w:val="20"/>
              </w:rPr>
            </w:pPr>
            <w:r>
              <w:rPr>
                <w:color w:val="000000"/>
                <w:sz w:val="20"/>
              </w:rPr>
              <w:t>数字教材在线编辑器是一线老师用来在线编辑校本数字教材的快速创作工具，编辑器具有简单、便捷、高效、普及的特点。</w:t>
            </w:r>
          </w:p>
          <w:p>
            <w:pPr>
              <w:pStyle w:val="7"/>
              <w:numPr>
                <w:ilvl w:val="0"/>
                <w:numId w:val="3"/>
              </w:numPr>
              <w:ind w:firstLineChars="0"/>
              <w:rPr>
                <w:color w:val="000000"/>
                <w:sz w:val="20"/>
              </w:rPr>
            </w:pPr>
            <w:r>
              <w:rPr>
                <w:rFonts w:ascii="Segoe UI Symbol" w:hAnsi="Segoe UI Symbol" w:cs="Segoe UI Symbol"/>
                <w:color w:val="000000"/>
                <w:sz w:val="20"/>
              </w:rPr>
              <w:t>★</w:t>
            </w:r>
            <w:r>
              <w:rPr>
                <w:color w:val="000000"/>
                <w:sz w:val="20"/>
              </w:rPr>
              <w:t>一次打包跨平台跨终端自适应</w:t>
            </w:r>
            <w:r>
              <w:rPr>
                <w:b/>
                <w:bCs/>
                <w:color w:val="000000"/>
                <w:sz w:val="20"/>
              </w:rPr>
              <w:t>（</w:t>
            </w:r>
            <w:r>
              <w:rPr>
                <w:rFonts w:hint="eastAsia"/>
                <w:b/>
                <w:bCs/>
                <w:color w:val="000000"/>
                <w:sz w:val="20"/>
              </w:rPr>
              <w:t>提供该功能截图</w:t>
            </w:r>
            <w:r>
              <w:rPr>
                <w:b/>
                <w:bCs/>
                <w:color w:val="000000"/>
                <w:sz w:val="20"/>
              </w:rPr>
              <w:t>）</w:t>
            </w:r>
            <w:r>
              <w:rPr>
                <w:color w:val="000000"/>
                <w:sz w:val="20"/>
              </w:rPr>
              <w:br w:type="textWrapping"/>
            </w:r>
            <w:r>
              <w:rPr>
                <w:color w:val="000000"/>
                <w:sz w:val="20"/>
              </w:rPr>
              <w:t>数字教材在线编辑器编辑数字教材之后，只需一次打包，即可在苹果手机、苹果平板、安卓手机、安卓平板、以及Windows数字教材客户端、macOS数字教材客户端、Linux数字教材客户端中阅读学习；内容排版自适应、屏幕尺寸自适应、屏幕分辨率（高清屏）自适应。</w:t>
            </w:r>
          </w:p>
          <w:p>
            <w:pPr>
              <w:pStyle w:val="7"/>
              <w:numPr>
                <w:ilvl w:val="0"/>
                <w:numId w:val="3"/>
              </w:numPr>
              <w:ind w:firstLineChars="0"/>
              <w:rPr>
                <w:color w:val="000000"/>
                <w:sz w:val="20"/>
              </w:rPr>
            </w:pPr>
            <w:r>
              <w:rPr>
                <w:color w:val="000000"/>
                <w:sz w:val="20"/>
              </w:rPr>
              <w:t>支持插入各种富媒体内容和交互练习组件</w:t>
            </w:r>
            <w:r>
              <w:rPr>
                <w:color w:val="000000"/>
                <w:sz w:val="20"/>
              </w:rPr>
              <w:br w:type="textWrapping"/>
            </w:r>
            <w:r>
              <w:rPr>
                <w:color w:val="000000"/>
                <w:sz w:val="20"/>
              </w:rPr>
              <w:t>支持在教材中插入视频、音频、画廊、单张图片、公式、3D模型、扩展阅读等，可以支持插入单选、多选、填空、简答题、排序题、连线题；</w:t>
            </w:r>
          </w:p>
          <w:p>
            <w:pPr>
              <w:pStyle w:val="7"/>
              <w:numPr>
                <w:ilvl w:val="0"/>
                <w:numId w:val="3"/>
              </w:numPr>
              <w:ind w:firstLineChars="0"/>
              <w:rPr>
                <w:color w:val="000000"/>
                <w:sz w:val="20"/>
              </w:rPr>
            </w:pPr>
            <w:r>
              <w:rPr>
                <w:rFonts w:ascii="Segoe UI Symbol" w:hAnsi="Segoe UI Symbol" w:cs="Segoe UI Symbol"/>
                <w:color w:val="000000"/>
                <w:sz w:val="20"/>
              </w:rPr>
              <w:t>★</w:t>
            </w:r>
            <w:r>
              <w:rPr>
                <w:color w:val="000000"/>
                <w:sz w:val="20"/>
              </w:rPr>
              <w:t>智能识别大段文本的题干和选项</w:t>
            </w:r>
            <w:r>
              <w:rPr>
                <w:b/>
                <w:bCs/>
                <w:color w:val="000000"/>
                <w:sz w:val="20"/>
              </w:rPr>
              <w:t>（</w:t>
            </w:r>
            <w:r>
              <w:rPr>
                <w:rFonts w:hint="eastAsia"/>
                <w:b/>
                <w:bCs/>
                <w:color w:val="000000"/>
                <w:sz w:val="20"/>
              </w:rPr>
              <w:t>提供该功能截图</w:t>
            </w:r>
            <w:r>
              <w:rPr>
                <w:b/>
                <w:bCs/>
                <w:color w:val="000000"/>
                <w:sz w:val="20"/>
              </w:rPr>
              <w:t>）</w:t>
            </w:r>
            <w:r>
              <w:rPr>
                <w:color w:val="000000"/>
                <w:sz w:val="20"/>
              </w:rPr>
              <w:br w:type="textWrapping"/>
            </w:r>
            <w:r>
              <w:rPr>
                <w:color w:val="000000"/>
                <w:sz w:val="20"/>
              </w:rPr>
              <w:t>编写测试题目时可以根据用户输入的大段文本进行自动解析题干、选项以及问题解析。</w:t>
            </w:r>
          </w:p>
          <w:p>
            <w:pPr>
              <w:pStyle w:val="7"/>
              <w:numPr>
                <w:ilvl w:val="0"/>
                <w:numId w:val="3"/>
              </w:numPr>
              <w:ind w:firstLineChars="0"/>
              <w:rPr>
                <w:color w:val="000000"/>
                <w:sz w:val="20"/>
              </w:rPr>
            </w:pPr>
            <w:r>
              <w:rPr>
                <w:color w:val="000000"/>
                <w:sz w:val="20"/>
              </w:rPr>
              <w:t>支持矢量公式</w:t>
            </w:r>
            <w:r>
              <w:rPr>
                <w:color w:val="000000"/>
                <w:sz w:val="20"/>
              </w:rPr>
              <w:br w:type="textWrapping"/>
            </w:r>
            <w:r>
              <w:rPr>
                <w:color w:val="000000"/>
                <w:sz w:val="20"/>
              </w:rPr>
              <w:t>支持以LaTeX和MathType两种方式录入公式。</w:t>
            </w:r>
          </w:p>
          <w:p>
            <w:pPr>
              <w:pStyle w:val="7"/>
              <w:numPr>
                <w:ilvl w:val="0"/>
                <w:numId w:val="3"/>
              </w:numPr>
              <w:ind w:firstLineChars="0"/>
              <w:rPr>
                <w:color w:val="000000"/>
                <w:sz w:val="20"/>
              </w:rPr>
            </w:pPr>
            <w:r>
              <w:rPr>
                <w:color w:val="000000"/>
                <w:sz w:val="20"/>
              </w:rPr>
              <w:t>支持图片裁剪和缩放</w:t>
            </w:r>
          </w:p>
          <w:p>
            <w:pPr>
              <w:pStyle w:val="7"/>
              <w:numPr>
                <w:ilvl w:val="0"/>
                <w:numId w:val="3"/>
              </w:numPr>
              <w:ind w:firstLineChars="0"/>
              <w:rPr>
                <w:color w:val="000000"/>
                <w:sz w:val="20"/>
              </w:rPr>
            </w:pPr>
            <w:r>
              <w:rPr>
                <w:color w:val="000000"/>
                <w:sz w:val="20"/>
              </w:rPr>
              <w:t>支持更换教材设计模板</w:t>
            </w:r>
            <w:r>
              <w:rPr>
                <w:color w:val="000000"/>
                <w:sz w:val="20"/>
              </w:rPr>
              <w:br w:type="textWrapping"/>
            </w:r>
            <w:r>
              <w:rPr>
                <w:color w:val="000000"/>
                <w:sz w:val="20"/>
              </w:rPr>
              <w:t>支持在编写过程中更换样式模版，不少于3种颜色样式。</w:t>
            </w:r>
          </w:p>
          <w:p>
            <w:pPr>
              <w:pStyle w:val="7"/>
              <w:numPr>
                <w:ilvl w:val="0"/>
                <w:numId w:val="3"/>
              </w:numPr>
              <w:ind w:firstLineChars="0"/>
              <w:rPr>
                <w:color w:val="000000"/>
                <w:sz w:val="20"/>
              </w:rPr>
            </w:pPr>
            <w:r>
              <w:rPr>
                <w:color w:val="000000"/>
                <w:sz w:val="20"/>
              </w:rPr>
              <w:t>支持图片、表格自动题注编号</w:t>
            </w:r>
            <w:r>
              <w:rPr>
                <w:color w:val="000000"/>
                <w:sz w:val="20"/>
              </w:rPr>
              <w:br w:type="textWrapping"/>
            </w:r>
            <w:r>
              <w:rPr>
                <w:color w:val="000000"/>
                <w:sz w:val="20"/>
              </w:rPr>
              <w:t>可以对插入的图片、表格进行自动题注编号；可以选择编号的标签；可以选择编号规则：包含章序号、包含章节双重序号。</w:t>
            </w:r>
          </w:p>
          <w:p>
            <w:pPr>
              <w:pStyle w:val="7"/>
              <w:numPr>
                <w:ilvl w:val="0"/>
                <w:numId w:val="3"/>
              </w:numPr>
              <w:ind w:firstLineChars="0"/>
              <w:rPr>
                <w:color w:val="000000"/>
                <w:sz w:val="20"/>
              </w:rPr>
            </w:pPr>
            <w:r>
              <w:rPr>
                <w:rFonts w:ascii="Segoe UI Symbol" w:hAnsi="Segoe UI Symbol" w:cs="Segoe UI Symbol"/>
                <w:color w:val="000000"/>
                <w:sz w:val="20"/>
              </w:rPr>
              <w:t>★</w:t>
            </w:r>
            <w:r>
              <w:rPr>
                <w:color w:val="000000"/>
                <w:sz w:val="20"/>
              </w:rPr>
              <w:t>支持预览功能</w:t>
            </w:r>
            <w:r>
              <w:rPr>
                <w:color w:val="000000"/>
                <w:sz w:val="20"/>
              </w:rPr>
              <w:br w:type="textWrapping"/>
            </w:r>
            <w:r>
              <w:rPr>
                <w:color w:val="000000"/>
                <w:sz w:val="20"/>
              </w:rPr>
              <w:t>可以在编辑器中按手机、平板、电脑多种模式预览数字教材编写的内容，包括预览多媒体资源和交互体验预览。</w:t>
            </w:r>
          </w:p>
          <w:p>
            <w:pPr>
              <w:pStyle w:val="7"/>
              <w:numPr>
                <w:ilvl w:val="0"/>
                <w:numId w:val="3"/>
              </w:numPr>
              <w:ind w:firstLineChars="0"/>
              <w:rPr>
                <w:color w:val="000000"/>
                <w:sz w:val="20"/>
              </w:rPr>
            </w:pPr>
            <w:r>
              <w:rPr>
                <w:color w:val="000000"/>
                <w:sz w:val="20"/>
              </w:rPr>
              <w:t>支持数据统计功能</w:t>
            </w:r>
            <w:r>
              <w:rPr>
                <w:color w:val="000000"/>
                <w:sz w:val="20"/>
              </w:rPr>
              <w:br w:type="textWrapping"/>
            </w:r>
            <w:r>
              <w:rPr>
                <w:color w:val="000000"/>
                <w:sz w:val="20"/>
              </w:rPr>
              <w:t>可以在编辑器中统计教材内容中的文字、图片、音频、视频以及其他交互组件数量，并且支持统计数据导出功能；支持应用数据查看及导出；</w:t>
            </w:r>
          </w:p>
          <w:p>
            <w:pPr>
              <w:pStyle w:val="7"/>
              <w:numPr>
                <w:ilvl w:val="0"/>
                <w:numId w:val="3"/>
              </w:numPr>
              <w:ind w:firstLineChars="0"/>
              <w:rPr>
                <w:color w:val="000000"/>
                <w:sz w:val="20"/>
              </w:rPr>
            </w:pPr>
            <w:r>
              <w:rPr>
                <w:color w:val="000000"/>
                <w:sz w:val="20"/>
              </w:rPr>
              <w:t>支持数字教材发布功能</w:t>
            </w:r>
            <w:r>
              <w:rPr>
                <w:color w:val="000000"/>
                <w:sz w:val="20"/>
              </w:rPr>
              <w:br w:type="textWrapping"/>
            </w:r>
            <w:r>
              <w:rPr>
                <w:color w:val="000000"/>
                <w:sz w:val="20"/>
              </w:rPr>
              <w:t>支持编辑完的数字教材发布到书城以供读者选用。数字教材内容要求加密打包，保护机构和作者权益。</w:t>
            </w:r>
          </w:p>
          <w:p>
            <w:pPr>
              <w:pStyle w:val="7"/>
              <w:numPr>
                <w:ilvl w:val="0"/>
                <w:numId w:val="3"/>
              </w:numPr>
              <w:ind w:firstLineChars="0"/>
              <w:rPr>
                <w:color w:val="000000"/>
                <w:sz w:val="20"/>
              </w:rPr>
            </w:pPr>
            <w:r>
              <w:rPr>
                <w:color w:val="000000"/>
                <w:sz w:val="20"/>
              </w:rPr>
              <w:t>支持数字教材推送班课功能</w:t>
            </w:r>
            <w:r>
              <w:rPr>
                <w:color w:val="000000"/>
                <w:sz w:val="20"/>
              </w:rPr>
              <w:br w:type="textWrapping"/>
            </w:r>
            <w:r>
              <w:rPr>
                <w:color w:val="000000"/>
                <w:sz w:val="20"/>
              </w:rPr>
              <w:t>支持编辑器中编写的数字教材发布后，推送到编写团队成员的班课里；支持按照用户账号推送。</w:t>
            </w:r>
          </w:p>
          <w:p>
            <w:pPr>
              <w:pStyle w:val="7"/>
              <w:numPr>
                <w:ilvl w:val="0"/>
                <w:numId w:val="3"/>
              </w:numPr>
              <w:ind w:firstLineChars="0"/>
              <w:rPr>
                <w:color w:val="000000"/>
                <w:sz w:val="20"/>
              </w:rPr>
            </w:pPr>
            <w:r>
              <w:rPr>
                <w:color w:val="000000"/>
                <w:sz w:val="20"/>
              </w:rPr>
              <w:t>支持查看及处理用户反馈</w:t>
            </w:r>
            <w:r>
              <w:rPr>
                <w:color w:val="000000"/>
                <w:sz w:val="20"/>
              </w:rPr>
              <w:br w:type="textWrapping"/>
            </w:r>
            <w:r>
              <w:rPr>
                <w:color w:val="000000"/>
                <w:sz w:val="20"/>
              </w:rPr>
              <w:t>用户在阅读学习教材的时候，如果发现教材中的内容存在错误、偏差、不准确等，可以在学习端发起反馈；主编可以在编辑器查看反馈内容以及进行处理。</w:t>
            </w:r>
          </w:p>
          <w:p>
            <w:pPr>
              <w:pStyle w:val="7"/>
              <w:numPr>
                <w:ilvl w:val="0"/>
                <w:numId w:val="3"/>
              </w:numPr>
              <w:ind w:firstLineChars="0"/>
              <w:rPr>
                <w:color w:val="000000"/>
                <w:sz w:val="20"/>
              </w:rPr>
            </w:pPr>
            <w:r>
              <w:rPr>
                <w:color w:val="000000"/>
                <w:sz w:val="20"/>
              </w:rPr>
              <w:t>内容安全自动审核</w:t>
            </w:r>
            <w:r>
              <w:rPr>
                <w:color w:val="000000"/>
                <w:sz w:val="20"/>
              </w:rPr>
              <w:br w:type="textWrapping"/>
            </w:r>
            <w:r>
              <w:rPr>
                <w:color w:val="000000"/>
                <w:sz w:val="20"/>
              </w:rPr>
              <w:t>采用大数据人工智能技术对教材中的内容包括文字、图像、视频、音频进行自动安全审核，确保内容符合相关法律法规；如果自动审核存在风险，需人工介入确认。</w:t>
            </w:r>
          </w:p>
          <w:p>
            <w:pPr>
              <w:pStyle w:val="7"/>
              <w:numPr>
                <w:ilvl w:val="0"/>
                <w:numId w:val="3"/>
              </w:numPr>
              <w:ind w:firstLineChars="0"/>
              <w:rPr>
                <w:color w:val="000000"/>
                <w:sz w:val="20"/>
              </w:rPr>
            </w:pPr>
            <w:r>
              <w:rPr>
                <w:rFonts w:ascii="Segoe UI Symbol" w:hAnsi="Segoe UI Symbol" w:cs="Segoe UI Symbol"/>
                <w:color w:val="000000"/>
                <w:sz w:val="20"/>
              </w:rPr>
              <w:t>★</w:t>
            </w:r>
            <w:r>
              <w:rPr>
                <w:color w:val="000000"/>
                <w:sz w:val="20"/>
              </w:rPr>
              <w:t>支持3D</w:t>
            </w:r>
            <w:r>
              <w:rPr>
                <w:b/>
                <w:bCs/>
                <w:color w:val="000000"/>
                <w:sz w:val="20"/>
              </w:rPr>
              <w:t>（</w:t>
            </w:r>
            <w:r>
              <w:rPr>
                <w:rFonts w:hint="eastAsia"/>
                <w:b/>
                <w:bCs/>
                <w:color w:val="000000"/>
                <w:sz w:val="20"/>
              </w:rPr>
              <w:t>提供该功能截图</w:t>
            </w:r>
            <w:r>
              <w:rPr>
                <w:b/>
                <w:bCs/>
                <w:color w:val="000000"/>
                <w:sz w:val="20"/>
              </w:rPr>
              <w:t>）</w:t>
            </w:r>
            <w:r>
              <w:rPr>
                <w:color w:val="000000"/>
                <w:sz w:val="20"/>
              </w:rPr>
              <w:br w:type="textWrapping"/>
            </w:r>
            <w:r>
              <w:rPr>
                <w:color w:val="000000"/>
                <w:sz w:val="20"/>
              </w:rPr>
              <w:t>平台支持3D模型学习内容嵌入和沉浸式学习体验。</w:t>
            </w:r>
          </w:p>
          <w:p>
            <w:pPr>
              <w:pStyle w:val="7"/>
              <w:ind w:firstLine="0" w:firstLineChars="0"/>
              <w:rPr>
                <w:color w:val="000000"/>
                <w:sz w:val="20"/>
              </w:rPr>
            </w:pPr>
            <w:r>
              <w:rPr>
                <w:color w:val="000000"/>
                <w:sz w:val="20"/>
              </w:rPr>
              <w:t>15）</w:t>
            </w:r>
            <w:r>
              <w:rPr>
                <w:rFonts w:ascii="Segoe UI Symbol" w:hAnsi="Segoe UI Symbol" w:cs="Segoe UI Symbol"/>
                <w:color w:val="000000"/>
                <w:sz w:val="20"/>
              </w:rPr>
              <w:t>★</w:t>
            </w:r>
            <w:r>
              <w:rPr>
                <w:color w:val="000000"/>
                <w:sz w:val="20"/>
              </w:rPr>
              <w:t>AI辅助编写（</w:t>
            </w:r>
            <w:r>
              <w:rPr>
                <w:rFonts w:hint="eastAsia"/>
                <w:b/>
                <w:bCs/>
                <w:color w:val="000000"/>
                <w:sz w:val="20"/>
              </w:rPr>
              <w:t>提供该功能截图</w:t>
            </w:r>
            <w:r>
              <w:rPr>
                <w:color w:val="000000"/>
                <w:sz w:val="20"/>
              </w:rPr>
              <w:t>）</w:t>
            </w:r>
          </w:p>
          <w:p>
            <w:pPr>
              <w:pStyle w:val="7"/>
              <w:ind w:firstLine="400"/>
              <w:rPr>
                <w:color w:val="000000"/>
                <w:sz w:val="20"/>
              </w:rPr>
            </w:pPr>
            <w:r>
              <w:rPr>
                <w:color w:val="000000"/>
                <w:sz w:val="20"/>
              </w:rPr>
              <w:t>创作者可以通过输入关键信息，让基于大模型技术的AI辅助编写文字内容，提高创作效率及质量。</w:t>
            </w:r>
          </w:p>
          <w:p>
            <w:pPr>
              <w:pStyle w:val="7"/>
              <w:ind w:left="400" w:hanging="400" w:hangingChars="200"/>
              <w:rPr>
                <w:color w:val="000000"/>
                <w:sz w:val="20"/>
              </w:rPr>
            </w:pPr>
            <w:r>
              <w:rPr>
                <w:color w:val="000000"/>
                <w:sz w:val="20"/>
              </w:rPr>
              <w:t>16）</w:t>
            </w:r>
            <w:r>
              <w:rPr>
                <w:rFonts w:ascii="Segoe UI Symbol" w:hAnsi="Segoe UI Symbol" w:cs="Segoe UI Symbol"/>
                <w:color w:val="000000"/>
                <w:sz w:val="20"/>
              </w:rPr>
              <w:t>★</w:t>
            </w:r>
            <w:r>
              <w:rPr>
                <w:color w:val="000000"/>
                <w:sz w:val="20"/>
              </w:rPr>
              <w:t>AI智能校对（</w:t>
            </w:r>
            <w:r>
              <w:rPr>
                <w:rFonts w:hint="eastAsia"/>
                <w:b/>
                <w:bCs/>
                <w:color w:val="000000"/>
                <w:sz w:val="20"/>
              </w:rPr>
              <w:t>提供该功能截图</w:t>
            </w:r>
            <w:r>
              <w:rPr>
                <w:color w:val="000000"/>
                <w:sz w:val="20"/>
              </w:rPr>
              <w:t>）</w:t>
            </w:r>
          </w:p>
          <w:p>
            <w:pPr>
              <w:pStyle w:val="7"/>
              <w:ind w:left="-2" w:leftChars="-1" w:firstLine="400"/>
              <w:rPr>
                <w:color w:val="000000"/>
                <w:sz w:val="20"/>
              </w:rPr>
            </w:pPr>
            <w:r>
              <w:rPr>
                <w:color w:val="000000"/>
                <w:sz w:val="20"/>
              </w:rPr>
              <w:t>对创作者编写的文字内容进行智能校对，包括错别字、专有名词、语法、标点符号等，并且可以给出修改建议，为未来出版做好充分的准备。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noWrap w:val="0"/>
            <w:vAlign w:val="center"/>
          </w:tcPr>
          <w:p>
            <w:pPr>
              <w:jc w:val="center"/>
              <w:rPr>
                <w:color w:val="000000"/>
                <w:sz w:val="20"/>
                <w:lang w:eastAsia="zh-Hans"/>
              </w:rPr>
            </w:pPr>
            <w:r>
              <w:rPr>
                <w:color w:val="000000"/>
                <w:sz w:val="20"/>
                <w:lang w:eastAsia="zh-Hans"/>
              </w:rPr>
              <w:t>优化及出版服务</w:t>
            </w:r>
          </w:p>
        </w:tc>
        <w:tc>
          <w:tcPr>
            <w:tcW w:w="8002" w:type="dxa"/>
            <w:noWrap w:val="0"/>
            <w:vAlign w:val="top"/>
          </w:tcPr>
          <w:p>
            <w:pPr>
              <w:pStyle w:val="7"/>
              <w:ind w:firstLine="0" w:firstLineChars="0"/>
              <w:rPr>
                <w:color w:val="000000"/>
                <w:sz w:val="20"/>
              </w:rPr>
            </w:pPr>
            <w:r>
              <w:rPr>
                <w:rFonts w:ascii="Segoe UI Symbol" w:hAnsi="Segoe UI Symbol" w:cs="Segoe UI Symbol"/>
                <w:color w:val="000000"/>
                <w:sz w:val="20"/>
              </w:rPr>
              <w:t>★</w:t>
            </w:r>
            <w:r>
              <w:rPr>
                <w:color w:val="000000"/>
                <w:sz w:val="20"/>
              </w:rPr>
              <w:t>1）提供按学科设计个性化版面、章头、节头、风格、组件样式；</w:t>
            </w:r>
            <w:r>
              <w:rPr>
                <w:b/>
                <w:bCs/>
                <w:color w:val="000000"/>
                <w:sz w:val="20"/>
              </w:rPr>
              <w:t>（</w:t>
            </w:r>
            <w:r>
              <w:rPr>
                <w:rFonts w:hint="eastAsia"/>
                <w:b/>
                <w:bCs/>
                <w:color w:val="000000"/>
                <w:sz w:val="20"/>
              </w:rPr>
              <w:t>提供该功能截图</w:t>
            </w:r>
            <w:r>
              <w:rPr>
                <w:b/>
                <w:bCs/>
                <w:color w:val="000000"/>
                <w:sz w:val="20"/>
              </w:rPr>
              <w:t>）</w:t>
            </w:r>
          </w:p>
          <w:p>
            <w:pPr>
              <w:pStyle w:val="7"/>
              <w:ind w:firstLine="400"/>
              <w:rPr>
                <w:color w:val="000000"/>
                <w:sz w:val="20"/>
              </w:rPr>
            </w:pPr>
            <w:r>
              <w:rPr>
                <w:color w:val="000000"/>
                <w:sz w:val="20"/>
              </w:rPr>
              <w:t>丰富的二次交互优化组件库提供丰富的交互测试和交互练习模版组件，要求每个交互组件能够在平板、手机和电脑上完全适配运行，制作过程中可以通过提取组件编号代码直接利用，交互组件库中成熟交互组件数量不少于150个，并具备交互组件库持续更新能力。交互组件库覆盖文本类测试（选择判断题、思考简答题、填空题、连线题）、图文类测试（看图辨文、看图辨图、看文辨图）、听音答题、基本交互学习（气泡、地理地图定位、画廊、朗读、3D）、点击位辅助交互学习（结构注解、顺序注解、知识点学习、图片学习）、音视频辅助交互学习（音频、录音、朗读联系）及大量专业方向交互学习与游戏组件。</w:t>
            </w:r>
          </w:p>
          <w:p>
            <w:pPr>
              <w:pStyle w:val="7"/>
              <w:ind w:firstLine="0" w:firstLineChars="0"/>
              <w:rPr>
                <w:rFonts w:hint="eastAsia"/>
                <w:b/>
                <w:bCs/>
                <w:strike/>
                <w:color w:val="FF0000"/>
                <w:sz w:val="20"/>
              </w:rPr>
            </w:pPr>
            <w:r>
              <w:rPr>
                <w:color w:val="000000"/>
                <w:sz w:val="20"/>
              </w:rPr>
              <w:t>2）</w:t>
            </w:r>
            <w:r>
              <w:rPr>
                <w:rFonts w:ascii="Segoe UI Symbol" w:hAnsi="Segoe UI Symbol" w:cs="Segoe UI Symbol"/>
                <w:color w:val="000000"/>
                <w:sz w:val="20"/>
              </w:rPr>
              <w:t>★</w:t>
            </w:r>
            <w:r>
              <w:rPr>
                <w:color w:val="000000"/>
                <w:sz w:val="20"/>
              </w:rPr>
              <w:t xml:space="preserve"> 提供不低于20家出版社的出版选择</w:t>
            </w:r>
            <w:r>
              <w:rPr>
                <w:sz w:val="20"/>
              </w:rPr>
              <w:t>。</w:t>
            </w:r>
          </w:p>
        </w:tc>
      </w:tr>
    </w:tbl>
    <w:p>
      <w:pPr>
        <w:jc w:val="both"/>
        <w:rPr>
          <w:rFonts w:hint="eastAsia" w:ascii="宋体" w:hAnsi="宋体" w:eastAsia="宋体" w:cs="宋体"/>
          <w:b/>
          <w:bCs/>
          <w:sz w:val="24"/>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262CF3"/>
    <w:multiLevelType w:val="multilevel"/>
    <w:tmpl w:val="0D262CF3"/>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73F712C2"/>
    <w:multiLevelType w:val="multilevel"/>
    <w:tmpl w:val="73F712C2"/>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748D16CD"/>
    <w:multiLevelType w:val="multilevel"/>
    <w:tmpl w:val="748D16CD"/>
    <w:lvl w:ilvl="0" w:tentative="0">
      <w:start w:val="1"/>
      <w:numFmt w:val="decimal"/>
      <w:pStyle w:val="5"/>
      <w:lvlText w:val="（%1）"/>
      <w:lvlJc w:val="left"/>
      <w:pPr>
        <w:tabs>
          <w:tab w:val="left" w:pos="1200"/>
        </w:tabs>
        <w:ind w:left="1666" w:hanging="720"/>
      </w:pPr>
      <w:rPr>
        <w:rFonts w:hint="default"/>
      </w:rPr>
    </w:lvl>
    <w:lvl w:ilvl="1" w:tentative="0">
      <w:start w:val="1"/>
      <w:numFmt w:val="lowerLetter"/>
      <w:lvlText w:val="%2)"/>
      <w:lvlJc w:val="left"/>
      <w:pPr>
        <w:tabs>
          <w:tab w:val="left" w:pos="1320"/>
        </w:tabs>
        <w:ind w:left="1786" w:hanging="420"/>
      </w:pPr>
    </w:lvl>
    <w:lvl w:ilvl="2" w:tentative="0">
      <w:start w:val="1"/>
      <w:numFmt w:val="lowerRoman"/>
      <w:lvlText w:val="%3."/>
      <w:lvlJc w:val="right"/>
      <w:pPr>
        <w:tabs>
          <w:tab w:val="left" w:pos="1740"/>
        </w:tabs>
        <w:ind w:left="2206" w:hanging="420"/>
      </w:pPr>
    </w:lvl>
    <w:lvl w:ilvl="3" w:tentative="0">
      <w:start w:val="1"/>
      <w:numFmt w:val="decimal"/>
      <w:lvlText w:val="%4."/>
      <w:lvlJc w:val="left"/>
      <w:pPr>
        <w:tabs>
          <w:tab w:val="left" w:pos="2160"/>
        </w:tabs>
        <w:ind w:left="2626" w:hanging="420"/>
      </w:pPr>
    </w:lvl>
    <w:lvl w:ilvl="4" w:tentative="0">
      <w:start w:val="1"/>
      <w:numFmt w:val="lowerLetter"/>
      <w:lvlText w:val="%5)"/>
      <w:lvlJc w:val="left"/>
      <w:pPr>
        <w:tabs>
          <w:tab w:val="left" w:pos="2580"/>
        </w:tabs>
        <w:ind w:left="3046" w:hanging="420"/>
      </w:pPr>
    </w:lvl>
    <w:lvl w:ilvl="5" w:tentative="0">
      <w:start w:val="1"/>
      <w:numFmt w:val="lowerRoman"/>
      <w:lvlText w:val="%6."/>
      <w:lvlJc w:val="right"/>
      <w:pPr>
        <w:tabs>
          <w:tab w:val="left" w:pos="3000"/>
        </w:tabs>
        <w:ind w:left="3466" w:hanging="420"/>
      </w:pPr>
    </w:lvl>
    <w:lvl w:ilvl="6" w:tentative="0">
      <w:start w:val="1"/>
      <w:numFmt w:val="decimal"/>
      <w:lvlText w:val="%7."/>
      <w:lvlJc w:val="left"/>
      <w:pPr>
        <w:tabs>
          <w:tab w:val="left" w:pos="3420"/>
        </w:tabs>
        <w:ind w:left="3886" w:hanging="420"/>
      </w:pPr>
    </w:lvl>
    <w:lvl w:ilvl="7" w:tentative="0">
      <w:start w:val="1"/>
      <w:numFmt w:val="lowerLetter"/>
      <w:lvlText w:val="%8)"/>
      <w:lvlJc w:val="left"/>
      <w:pPr>
        <w:tabs>
          <w:tab w:val="left" w:pos="3840"/>
        </w:tabs>
        <w:ind w:left="4306" w:hanging="420"/>
      </w:pPr>
    </w:lvl>
    <w:lvl w:ilvl="8" w:tentative="0">
      <w:start w:val="1"/>
      <w:numFmt w:val="lowerRoman"/>
      <w:lvlText w:val="%9."/>
      <w:lvlJc w:val="right"/>
      <w:pPr>
        <w:tabs>
          <w:tab w:val="left" w:pos="4260"/>
        </w:tabs>
        <w:ind w:left="4726"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000000"/>
    <w:rsid w:val="3ACB6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pPr>
    <w:rPr>
      <w:rFonts w:ascii="Calibri" w:hAnsi="Calibri" w:eastAsia="宋体" w:cs="Times New Roman"/>
      <w:sz w:val="22"/>
      <w:szCs w:val="22"/>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引言二级条标题"/>
    <w:basedOn w:val="5"/>
    <w:next w:val="6"/>
    <w:autoRedefine/>
    <w:qFormat/>
    <w:uiPriority w:val="0"/>
    <w:pPr>
      <w:keepNext w:val="0"/>
      <w:keepLines w:val="0"/>
      <w:widowControl/>
      <w:suppressLineNumbers w:val="0"/>
      <w:tabs>
        <w:tab w:val="left" w:pos="360"/>
        <w:tab w:val="left" w:pos="1200"/>
        <w:tab w:val="left" w:pos="1320"/>
      </w:tabs>
      <w:spacing w:before="0" w:beforeAutospacing="0" w:after="0" w:afterAutospacing="0"/>
      <w:ind w:left="0" w:right="0" w:firstLine="0"/>
      <w:jc w:val="both"/>
    </w:pPr>
    <w:rPr>
      <w:rFonts w:hint="default" w:ascii="Times New Roman" w:hAnsi="Times New Roman" w:eastAsia="黑体" w:cs="Times New Roman"/>
      <w:kern w:val="2"/>
      <w:sz w:val="21"/>
      <w:szCs w:val="20"/>
      <w:lang w:val="en-US" w:eastAsia="zh-CN" w:bidi="ar"/>
    </w:rPr>
  </w:style>
  <w:style w:type="paragraph" w:customStyle="1" w:styleId="5">
    <w:name w:val="引言一级条标题"/>
    <w:basedOn w:val="1"/>
    <w:next w:val="6"/>
    <w:autoRedefine/>
    <w:qFormat/>
    <w:uiPriority w:val="0"/>
    <w:pPr>
      <w:widowControl/>
      <w:numPr>
        <w:ilvl w:val="0"/>
        <w:numId w:val="1"/>
      </w:numPr>
    </w:pPr>
    <w:rPr>
      <w:rFonts w:eastAsia="黑体"/>
      <w:b/>
    </w:rPr>
  </w:style>
  <w:style w:type="paragraph" w:customStyle="1" w:styleId="6">
    <w:name w:val="段"/>
    <w:autoRedefine/>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styleId="7">
    <w:name w:val="List Paragraph"/>
    <w:basedOn w:val="1"/>
    <w:autoRedefine/>
    <w:unhideWhenUsed/>
    <w:qFormat/>
    <w:uiPriority w:val="99"/>
    <w:pPr>
      <w:ind w:firstLine="420" w:firstLineChars="200"/>
      <w:jc w:val="both"/>
    </w:pPr>
    <w:rPr>
      <w:rFonts w:ascii="Times New Roman" w:hAnsi="Times New Roman"/>
      <w:kern w:val="2"/>
      <w:sz w:val="21"/>
      <w:szCs w:val="24"/>
      <w:lang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2024-04-07T02:42:38Z</dcterms:created>
  <dc:creator>dgjs2023</dc:creator>
  <cp:lastModifiedBy>恬</cp:lastModifiedBy>
  <dcterms:modified xsi:type="dcterms:W3CDTF">2024-04-07T02:42:53Z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34B26F695C1B4F0A96F59EE61CB9D6E1_12</vt:lpwstr>
  </property>
</Properties>
</file>