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4C4" w:rsidRDefault="00D54FD7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/>
          <w:b/>
          <w:bCs/>
          <w:sz w:val="44"/>
          <w:szCs w:val="44"/>
        </w:rPr>
        <w:t>采购项目基本情况表</w:t>
      </w:r>
    </w:p>
    <w:p w:rsidR="001D34C4" w:rsidRDefault="00D54FD7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采购内容</w:t>
      </w:r>
      <w:r>
        <w:rPr>
          <w:rFonts w:ascii="宋体" w:eastAsia="宋体" w:hAnsi="宋体"/>
          <w:b/>
          <w:bCs/>
          <w:sz w:val="24"/>
          <w:szCs w:val="24"/>
        </w:rPr>
        <w:t>:</w:t>
      </w:r>
      <w:r>
        <w:rPr>
          <w:rFonts w:ascii="宋体" w:eastAsia="宋体" w:hAnsi="宋体" w:hint="eastAsia"/>
          <w:sz w:val="24"/>
          <w:szCs w:val="24"/>
        </w:rPr>
        <w:t>光固化3D打印</w:t>
      </w:r>
    </w:p>
    <w:p w:rsidR="001D34C4" w:rsidRDefault="00D54FD7" w:rsidP="003A5E5F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技术要求</w:t>
      </w:r>
      <w:r>
        <w:rPr>
          <w:rFonts w:ascii="宋体" w:eastAsia="宋体" w:hAnsi="宋体"/>
          <w:b/>
          <w:bCs/>
          <w:sz w:val="24"/>
          <w:szCs w:val="24"/>
        </w:rPr>
        <w:t xml:space="preserve">:  </w:t>
      </w:r>
      <w:r>
        <w:rPr>
          <w:rFonts w:ascii="宋体" w:eastAsia="宋体" w:hAnsi="宋体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7192"/>
      </w:tblGrid>
      <w:tr w:rsidR="001D34C4">
        <w:trPr>
          <w:jc w:val="center"/>
        </w:trPr>
        <w:tc>
          <w:tcPr>
            <w:tcW w:w="1104" w:type="dxa"/>
            <w:vMerge w:val="restart"/>
            <w:shd w:val="clear" w:color="auto" w:fill="auto"/>
            <w:vAlign w:val="center"/>
          </w:tcPr>
          <w:p w:rsidR="001D34C4" w:rsidRDefault="00D54F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机器部分`</w:t>
            </w:r>
          </w:p>
        </w:tc>
        <w:tc>
          <w:tcPr>
            <w:tcW w:w="7192" w:type="dxa"/>
            <w:shd w:val="clear" w:color="auto" w:fill="auto"/>
            <w:vAlign w:val="center"/>
          </w:tcPr>
          <w:p w:rsidR="001D34C4" w:rsidRDefault="00D54FD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w w:val="110"/>
                <w:sz w:val="18"/>
                <w:szCs w:val="18"/>
              </w:rPr>
              <w:t>需采用</w:t>
            </w:r>
            <w:r>
              <w:rPr>
                <w:rFonts w:ascii="宋体" w:eastAsia="宋体" w:hAnsi="宋体"/>
                <w:w w:val="110"/>
                <w:sz w:val="18"/>
                <w:szCs w:val="18"/>
              </w:rPr>
              <w:t>数字光处理（DLP）</w:t>
            </w:r>
            <w:r>
              <w:rPr>
                <w:rFonts w:ascii="宋体" w:eastAsia="宋体" w:hAnsi="宋体" w:hint="eastAsia"/>
                <w:w w:val="110"/>
                <w:sz w:val="18"/>
                <w:szCs w:val="18"/>
              </w:rPr>
              <w:t>技术</w:t>
            </w:r>
          </w:p>
        </w:tc>
      </w:tr>
      <w:tr w:rsidR="001D34C4">
        <w:trPr>
          <w:jc w:val="center"/>
        </w:trPr>
        <w:tc>
          <w:tcPr>
            <w:tcW w:w="1104" w:type="dxa"/>
            <w:vMerge/>
            <w:shd w:val="clear" w:color="auto" w:fill="auto"/>
            <w:vAlign w:val="center"/>
          </w:tcPr>
          <w:p w:rsidR="001D34C4" w:rsidRDefault="001D34C4">
            <w:pPr>
              <w:jc w:val="center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7192" w:type="dxa"/>
            <w:shd w:val="clear" w:color="auto" w:fill="auto"/>
            <w:vAlign w:val="center"/>
          </w:tcPr>
          <w:p w:rsidR="001D34C4" w:rsidRDefault="00D54FD7">
            <w:pPr>
              <w:pStyle w:val="TableParagraph"/>
              <w:spacing w:before="71"/>
              <w:ind w:left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w w:val="105"/>
                <w:sz w:val="18"/>
                <w:szCs w:val="18"/>
                <w:lang w:eastAsia="zh-CN"/>
              </w:rPr>
              <w:t>分辨率需达到</w:t>
            </w:r>
            <w:r>
              <w:rPr>
                <w:w w:val="105"/>
                <w:sz w:val="18"/>
                <w:szCs w:val="18"/>
                <w:lang w:eastAsia="zh-CN"/>
              </w:rPr>
              <w:t>2560</w:t>
            </w:r>
            <w:r>
              <w:rPr>
                <w:spacing w:val="-54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w w:val="105"/>
                <w:sz w:val="18"/>
                <w:szCs w:val="18"/>
                <w:lang w:eastAsia="zh-CN"/>
              </w:rPr>
              <w:t>×</w:t>
            </w:r>
            <w:r>
              <w:rPr>
                <w:spacing w:val="-54"/>
                <w:w w:val="105"/>
                <w:sz w:val="18"/>
                <w:szCs w:val="18"/>
                <w:lang w:eastAsia="zh-CN"/>
              </w:rPr>
              <w:t xml:space="preserve"> </w:t>
            </w:r>
            <w:r>
              <w:rPr>
                <w:w w:val="105"/>
                <w:sz w:val="18"/>
                <w:szCs w:val="18"/>
                <w:lang w:eastAsia="zh-CN"/>
              </w:rPr>
              <w:t>1440</w:t>
            </w:r>
            <w:r>
              <w:rPr>
                <w:rFonts w:hint="eastAsia"/>
                <w:w w:val="105"/>
                <w:sz w:val="18"/>
                <w:szCs w:val="18"/>
                <w:lang w:eastAsia="zh-CN"/>
              </w:rPr>
              <w:t>及以上</w:t>
            </w:r>
          </w:p>
        </w:tc>
      </w:tr>
      <w:tr w:rsidR="001D34C4">
        <w:trPr>
          <w:jc w:val="center"/>
        </w:trPr>
        <w:tc>
          <w:tcPr>
            <w:tcW w:w="1104" w:type="dxa"/>
            <w:vMerge/>
            <w:shd w:val="clear" w:color="auto" w:fill="auto"/>
            <w:vAlign w:val="center"/>
          </w:tcPr>
          <w:p w:rsidR="001D34C4" w:rsidRDefault="001D34C4">
            <w:pPr>
              <w:jc w:val="center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7192" w:type="dxa"/>
            <w:shd w:val="clear" w:color="auto" w:fill="auto"/>
            <w:vAlign w:val="center"/>
          </w:tcPr>
          <w:p w:rsidR="001D34C4" w:rsidRDefault="00D54FD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成型尺寸需达到200*112*300mm及以上</w:t>
            </w:r>
          </w:p>
        </w:tc>
      </w:tr>
      <w:tr w:rsidR="001D34C4">
        <w:trPr>
          <w:jc w:val="center"/>
        </w:trPr>
        <w:tc>
          <w:tcPr>
            <w:tcW w:w="1104" w:type="dxa"/>
            <w:vMerge/>
            <w:shd w:val="clear" w:color="auto" w:fill="auto"/>
            <w:vAlign w:val="center"/>
          </w:tcPr>
          <w:p w:rsidR="001D34C4" w:rsidRDefault="001D34C4">
            <w:pPr>
              <w:jc w:val="center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7192" w:type="dxa"/>
            <w:shd w:val="clear" w:color="auto" w:fill="auto"/>
            <w:vAlign w:val="center"/>
          </w:tcPr>
          <w:p w:rsidR="001D34C4" w:rsidRDefault="00D54FD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打印件最大重量需达到10kg及以上</w:t>
            </w:r>
          </w:p>
        </w:tc>
      </w:tr>
      <w:tr w:rsidR="001D34C4">
        <w:trPr>
          <w:jc w:val="center"/>
        </w:trPr>
        <w:tc>
          <w:tcPr>
            <w:tcW w:w="1104" w:type="dxa"/>
            <w:vMerge/>
            <w:shd w:val="clear" w:color="auto" w:fill="auto"/>
            <w:vAlign w:val="center"/>
          </w:tcPr>
          <w:p w:rsidR="001D34C4" w:rsidRDefault="001D34C4">
            <w:pPr>
              <w:jc w:val="center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7192" w:type="dxa"/>
            <w:shd w:val="clear" w:color="auto" w:fill="auto"/>
            <w:vAlign w:val="center"/>
          </w:tcPr>
          <w:p w:rsidR="001D34C4" w:rsidRDefault="00D54FD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最高打印速度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需达到</w:t>
            </w:r>
            <w:r>
              <w:rPr>
                <w:rFonts w:ascii="宋体" w:eastAsia="宋体" w:hAnsi="宋体"/>
                <w:spacing w:val="-1"/>
                <w:w w:val="110"/>
                <w:sz w:val="18"/>
                <w:szCs w:val="18"/>
              </w:rPr>
              <w:t>25</w:t>
            </w:r>
            <w:r>
              <w:rPr>
                <w:rFonts w:ascii="宋体" w:eastAsia="宋体" w:hAnsi="宋体"/>
                <w:spacing w:val="-60"/>
                <w:w w:val="11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spacing w:val="-1"/>
                <w:w w:val="125"/>
                <w:sz w:val="18"/>
                <w:szCs w:val="18"/>
              </w:rPr>
              <w:t>mm/</w:t>
            </w:r>
            <w:r>
              <w:rPr>
                <w:rFonts w:ascii="宋体" w:eastAsia="宋体" w:hAnsi="宋体"/>
                <w:spacing w:val="-73"/>
                <w:w w:val="125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spacing w:val="-1"/>
                <w:w w:val="110"/>
                <w:sz w:val="18"/>
                <w:szCs w:val="18"/>
              </w:rPr>
              <w:t>h</w:t>
            </w:r>
            <w:r>
              <w:rPr>
                <w:rFonts w:ascii="宋体" w:eastAsia="宋体" w:hAnsi="宋体"/>
                <w:spacing w:val="-60"/>
                <w:w w:val="11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spacing w:val="-1"/>
                <w:w w:val="110"/>
                <w:sz w:val="18"/>
                <w:szCs w:val="18"/>
              </w:rPr>
              <w:t>（每层0.1</w:t>
            </w:r>
            <w:r>
              <w:rPr>
                <w:rFonts w:ascii="宋体" w:eastAsia="宋体" w:hAnsi="宋体"/>
                <w:spacing w:val="-59"/>
                <w:w w:val="11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w w:val="125"/>
                <w:sz w:val="18"/>
                <w:szCs w:val="18"/>
              </w:rPr>
              <w:t>mm）</w:t>
            </w:r>
            <w:r>
              <w:rPr>
                <w:rFonts w:ascii="宋体" w:eastAsia="宋体" w:hAnsi="宋体" w:hint="eastAsia"/>
                <w:w w:val="125"/>
                <w:sz w:val="18"/>
                <w:szCs w:val="18"/>
              </w:rPr>
              <w:t>及以上</w:t>
            </w:r>
          </w:p>
        </w:tc>
      </w:tr>
      <w:tr w:rsidR="001D34C4">
        <w:trPr>
          <w:jc w:val="center"/>
        </w:trPr>
        <w:tc>
          <w:tcPr>
            <w:tcW w:w="1104" w:type="dxa"/>
            <w:vMerge/>
            <w:shd w:val="clear" w:color="auto" w:fill="auto"/>
            <w:vAlign w:val="center"/>
          </w:tcPr>
          <w:p w:rsidR="001D34C4" w:rsidRDefault="001D34C4">
            <w:pPr>
              <w:jc w:val="center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7192" w:type="dxa"/>
            <w:shd w:val="clear" w:color="auto" w:fill="auto"/>
            <w:vAlign w:val="center"/>
          </w:tcPr>
          <w:p w:rsidR="001D34C4" w:rsidRDefault="00D54FD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pacing w:val="-1"/>
                <w:sz w:val="18"/>
                <w:szCs w:val="18"/>
              </w:rPr>
              <w:t>层厚范围</w:t>
            </w:r>
            <w:r>
              <w:rPr>
                <w:rFonts w:ascii="宋体" w:eastAsia="宋体" w:hAnsi="宋体" w:hint="eastAsia"/>
                <w:spacing w:val="-1"/>
                <w:sz w:val="18"/>
                <w:szCs w:val="18"/>
              </w:rPr>
              <w:t>需控制在</w:t>
            </w:r>
            <w:r>
              <w:rPr>
                <w:rFonts w:ascii="宋体" w:eastAsia="宋体" w:hAnsi="宋体"/>
                <w:sz w:val="18"/>
                <w:szCs w:val="18"/>
              </w:rPr>
              <w:t>50-100</w:t>
            </w:r>
            <w:r>
              <w:rPr>
                <w:rFonts w:ascii="宋体" w:eastAsia="宋体" w:hAnsi="宋体"/>
                <w:spacing w:val="-5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18"/>
              </w:rPr>
              <w:t>micron</w:t>
            </w:r>
          </w:p>
        </w:tc>
      </w:tr>
      <w:tr w:rsidR="001D34C4">
        <w:trPr>
          <w:jc w:val="center"/>
        </w:trPr>
        <w:tc>
          <w:tcPr>
            <w:tcW w:w="1104" w:type="dxa"/>
            <w:vMerge/>
            <w:shd w:val="clear" w:color="auto" w:fill="auto"/>
            <w:vAlign w:val="center"/>
          </w:tcPr>
          <w:p w:rsidR="001D34C4" w:rsidRDefault="001D34C4">
            <w:pPr>
              <w:jc w:val="center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7192" w:type="dxa"/>
            <w:shd w:val="clear" w:color="auto" w:fill="auto"/>
            <w:vAlign w:val="center"/>
          </w:tcPr>
          <w:p w:rsidR="001D34C4" w:rsidRDefault="00D54FD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打印机应配备树脂管理系统，如自动续料、树脂液位侦测、树脂确认</w:t>
            </w:r>
          </w:p>
        </w:tc>
      </w:tr>
      <w:tr w:rsidR="001D34C4">
        <w:trPr>
          <w:jc w:val="center"/>
        </w:trPr>
        <w:tc>
          <w:tcPr>
            <w:tcW w:w="1104" w:type="dxa"/>
            <w:vMerge/>
            <w:shd w:val="clear" w:color="auto" w:fill="auto"/>
            <w:vAlign w:val="center"/>
          </w:tcPr>
          <w:p w:rsidR="001D34C4" w:rsidRDefault="001D34C4">
            <w:pPr>
              <w:jc w:val="center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7192" w:type="dxa"/>
            <w:shd w:val="clear" w:color="auto" w:fill="auto"/>
            <w:vAlign w:val="center"/>
          </w:tcPr>
          <w:p w:rsidR="001D34C4" w:rsidRDefault="00D54FD7">
            <w:pPr>
              <w:pStyle w:val="TableParagraph"/>
              <w:spacing w:before="18" w:line="290" w:lineRule="atLeast"/>
              <w:ind w:left="0" w:right="2927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控制面板为</w:t>
            </w:r>
            <w:r>
              <w:rPr>
                <w:sz w:val="18"/>
                <w:szCs w:val="18"/>
                <w:lang w:eastAsia="zh-CN"/>
              </w:rPr>
              <w:t>触屏</w:t>
            </w:r>
            <w:r>
              <w:rPr>
                <w:rFonts w:hint="eastAsia"/>
                <w:sz w:val="18"/>
                <w:szCs w:val="18"/>
                <w:lang w:eastAsia="zh-CN"/>
              </w:rPr>
              <w:t>，</w:t>
            </w:r>
            <w:r>
              <w:rPr>
                <w:sz w:val="18"/>
                <w:szCs w:val="18"/>
                <w:lang w:eastAsia="zh-CN"/>
              </w:rPr>
              <w:t>分辨率</w:t>
            </w:r>
            <w:r>
              <w:rPr>
                <w:rFonts w:hint="eastAsia"/>
                <w:sz w:val="18"/>
                <w:szCs w:val="18"/>
                <w:lang w:eastAsia="zh-CN"/>
              </w:rPr>
              <w:t>需达到</w:t>
            </w:r>
            <w:r>
              <w:rPr>
                <w:sz w:val="18"/>
                <w:szCs w:val="18"/>
                <w:lang w:eastAsia="zh-CN"/>
              </w:rPr>
              <w:t>：1920</w:t>
            </w:r>
            <w:r>
              <w:rPr>
                <w:spacing w:val="-32"/>
                <w:sz w:val="18"/>
                <w:szCs w:val="18"/>
                <w:lang w:eastAsia="zh-CN"/>
              </w:rPr>
              <w:t xml:space="preserve"> × </w:t>
            </w:r>
            <w:r>
              <w:rPr>
                <w:sz w:val="18"/>
                <w:szCs w:val="18"/>
                <w:lang w:eastAsia="zh-CN"/>
              </w:rPr>
              <w:t>720</w:t>
            </w:r>
            <w:r>
              <w:rPr>
                <w:rFonts w:hint="eastAsia"/>
                <w:sz w:val="18"/>
                <w:szCs w:val="18"/>
                <w:lang w:eastAsia="zh-CN"/>
              </w:rPr>
              <w:t>及以上</w:t>
            </w:r>
            <w:r>
              <w:rPr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  <w:lang w:eastAsia="zh-CN"/>
              </w:rPr>
              <w:t>需</w:t>
            </w:r>
            <w:r>
              <w:rPr>
                <w:sz w:val="18"/>
                <w:szCs w:val="18"/>
                <w:lang w:eastAsia="zh-CN"/>
              </w:rPr>
              <w:t>带有Magic</w:t>
            </w:r>
            <w:r>
              <w:rPr>
                <w:spacing w:val="-35"/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>Layout功能（可轻松调整模型排布及复制模型）</w:t>
            </w:r>
          </w:p>
        </w:tc>
      </w:tr>
      <w:tr w:rsidR="001D34C4">
        <w:trPr>
          <w:jc w:val="center"/>
        </w:trPr>
        <w:tc>
          <w:tcPr>
            <w:tcW w:w="1104" w:type="dxa"/>
            <w:vMerge/>
            <w:shd w:val="clear" w:color="auto" w:fill="auto"/>
            <w:vAlign w:val="center"/>
          </w:tcPr>
          <w:p w:rsidR="001D34C4" w:rsidRDefault="001D34C4">
            <w:pPr>
              <w:jc w:val="center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7192" w:type="dxa"/>
            <w:shd w:val="clear" w:color="auto" w:fill="auto"/>
            <w:vAlign w:val="center"/>
          </w:tcPr>
          <w:p w:rsidR="001D34C4" w:rsidRDefault="00D54FD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打印机需具有</w:t>
            </w:r>
            <w:r>
              <w:rPr>
                <w:rFonts w:ascii="宋体" w:eastAsia="宋体" w:hAnsi="宋体"/>
                <w:sz w:val="18"/>
                <w:szCs w:val="18"/>
              </w:rPr>
              <w:t>RFID打印平台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功能，可</w:t>
            </w:r>
            <w:r>
              <w:rPr>
                <w:rFonts w:ascii="宋体" w:eastAsia="宋体" w:hAnsi="宋体"/>
                <w:sz w:val="18"/>
                <w:szCs w:val="18"/>
              </w:rPr>
              <w:t>记录所使用树脂的种类，以及打印、清洗、固化设置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</w:tc>
      </w:tr>
      <w:tr w:rsidR="001D34C4">
        <w:trPr>
          <w:jc w:val="center"/>
        </w:trPr>
        <w:tc>
          <w:tcPr>
            <w:tcW w:w="1104" w:type="dxa"/>
            <w:vMerge/>
            <w:shd w:val="clear" w:color="auto" w:fill="auto"/>
            <w:vAlign w:val="center"/>
          </w:tcPr>
          <w:p w:rsidR="001D34C4" w:rsidRDefault="001D34C4">
            <w:pPr>
              <w:jc w:val="center"/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7192" w:type="dxa"/>
            <w:shd w:val="clear" w:color="auto" w:fill="auto"/>
            <w:vAlign w:val="center"/>
          </w:tcPr>
          <w:p w:rsidR="001D34C4" w:rsidRDefault="00D54FD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打印机需具有</w:t>
            </w:r>
            <w:r>
              <w:rPr>
                <w:rFonts w:ascii="宋体" w:eastAsia="宋体" w:hAnsi="宋体"/>
                <w:sz w:val="18"/>
                <w:szCs w:val="18"/>
              </w:rPr>
              <w:t>腔体加热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功能，最高温度应不低于40℃</w:t>
            </w:r>
          </w:p>
        </w:tc>
      </w:tr>
      <w:tr w:rsidR="001D34C4">
        <w:trPr>
          <w:jc w:val="center"/>
        </w:trPr>
        <w:tc>
          <w:tcPr>
            <w:tcW w:w="1104" w:type="dxa"/>
            <w:vMerge/>
            <w:shd w:val="clear" w:color="auto" w:fill="auto"/>
            <w:vAlign w:val="center"/>
          </w:tcPr>
          <w:p w:rsidR="001D34C4" w:rsidRDefault="001D34C4">
            <w:pPr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7192" w:type="dxa"/>
            <w:shd w:val="clear" w:color="auto" w:fill="auto"/>
            <w:vAlign w:val="center"/>
          </w:tcPr>
          <w:p w:rsidR="001D34C4" w:rsidRDefault="00D54FD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需随附打印机同品牌的清洗机</w:t>
            </w:r>
          </w:p>
        </w:tc>
      </w:tr>
      <w:tr w:rsidR="001D34C4">
        <w:trPr>
          <w:jc w:val="center"/>
        </w:trPr>
        <w:tc>
          <w:tcPr>
            <w:tcW w:w="1104" w:type="dxa"/>
            <w:vMerge/>
            <w:shd w:val="clear" w:color="auto" w:fill="auto"/>
            <w:vAlign w:val="center"/>
          </w:tcPr>
          <w:p w:rsidR="001D34C4" w:rsidRDefault="001D34C4">
            <w:pPr>
              <w:rPr>
                <w:rFonts w:ascii="宋体" w:eastAsia="宋体" w:hAnsi="宋体"/>
                <w:color w:val="FF0000"/>
                <w:sz w:val="18"/>
                <w:szCs w:val="18"/>
              </w:rPr>
            </w:pPr>
          </w:p>
        </w:tc>
        <w:tc>
          <w:tcPr>
            <w:tcW w:w="7192" w:type="dxa"/>
            <w:shd w:val="clear" w:color="auto" w:fill="auto"/>
            <w:vAlign w:val="center"/>
          </w:tcPr>
          <w:p w:rsidR="001D34C4" w:rsidRDefault="00D54FD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需随附打印机同品牌的固化机</w:t>
            </w:r>
          </w:p>
        </w:tc>
      </w:tr>
    </w:tbl>
    <w:p w:rsidR="003A5E5F" w:rsidRDefault="003A5E5F">
      <w:pPr>
        <w:rPr>
          <w:rFonts w:ascii="宋体" w:eastAsia="宋体" w:hAnsi="宋体"/>
          <w:sz w:val="18"/>
          <w:szCs w:val="18"/>
        </w:rPr>
      </w:pPr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7096"/>
      </w:tblGrid>
      <w:tr w:rsidR="001D34C4">
        <w:trPr>
          <w:trHeight w:val="1383"/>
        </w:trPr>
        <w:tc>
          <w:tcPr>
            <w:tcW w:w="1200" w:type="dxa"/>
            <w:shd w:val="clear" w:color="auto" w:fill="auto"/>
            <w:vAlign w:val="center"/>
          </w:tcPr>
          <w:p w:rsidR="001D34C4" w:rsidRDefault="00D54F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材料</w:t>
            </w:r>
          </w:p>
        </w:tc>
        <w:tc>
          <w:tcPr>
            <w:tcW w:w="7096" w:type="dxa"/>
            <w:shd w:val="clear" w:color="auto" w:fill="auto"/>
          </w:tcPr>
          <w:p w:rsidR="001D34C4" w:rsidRDefault="00D54FD7">
            <w:pPr>
              <w:pStyle w:val="a7"/>
              <w:ind w:firstLineChars="0" w:firstLine="0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color w:val="231F20"/>
                <w:sz w:val="18"/>
                <w:szCs w:val="18"/>
              </w:rPr>
              <w:t>Raise3D通用白色树脂，Raise3D</w:t>
            </w:r>
            <w:r>
              <w:rPr>
                <w:rFonts w:ascii="宋体" w:hAnsi="宋体"/>
                <w:color w:val="231F20"/>
                <w:spacing w:val="-6"/>
                <w:sz w:val="18"/>
                <w:szCs w:val="18"/>
              </w:rPr>
              <w:t xml:space="preserve"> 高解析杏色树脂，</w:t>
            </w:r>
            <w:r>
              <w:rPr>
                <w:rFonts w:ascii="宋体" w:hAnsi="宋体"/>
                <w:color w:val="231F20"/>
                <w:spacing w:val="-88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231F20"/>
                <w:sz w:val="18"/>
                <w:szCs w:val="18"/>
              </w:rPr>
              <w:t>Raise3D韧性2K灰色树脂， Raise3D刚性3K灰色树脂</w:t>
            </w:r>
            <w:r>
              <w:rPr>
                <w:rFonts w:ascii="宋体" w:hAnsi="宋体" w:hint="eastAsia"/>
                <w:color w:val="231F20"/>
                <w:sz w:val="18"/>
                <w:szCs w:val="18"/>
              </w:rPr>
              <w:t>、</w:t>
            </w:r>
            <w:r>
              <w:rPr>
                <w:rFonts w:ascii="宋体" w:hAnsi="宋体"/>
                <w:color w:val="231F20"/>
                <w:w w:val="105"/>
                <w:sz w:val="18"/>
                <w:szCs w:val="18"/>
              </w:rPr>
              <w:t>LOCTITE</w:t>
            </w:r>
            <w:r>
              <w:rPr>
                <w:rFonts w:ascii="宋体" w:hAnsi="宋体"/>
                <w:color w:val="231F20"/>
                <w:spacing w:val="-32"/>
                <w:w w:val="105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231F20"/>
                <w:w w:val="105"/>
                <w:sz w:val="18"/>
                <w:szCs w:val="18"/>
              </w:rPr>
              <w:t>3D</w:t>
            </w:r>
            <w:r>
              <w:rPr>
                <w:rFonts w:ascii="宋体" w:hAnsi="宋体"/>
                <w:color w:val="231F20"/>
                <w:spacing w:val="-32"/>
                <w:w w:val="105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231F20"/>
                <w:w w:val="105"/>
                <w:sz w:val="18"/>
                <w:szCs w:val="18"/>
              </w:rPr>
              <w:t>IND405™，LOCTITE</w:t>
            </w:r>
            <w:r>
              <w:rPr>
                <w:rFonts w:ascii="宋体" w:hAnsi="宋体"/>
                <w:color w:val="231F20"/>
                <w:spacing w:val="-32"/>
                <w:w w:val="105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231F20"/>
                <w:w w:val="105"/>
                <w:sz w:val="18"/>
                <w:szCs w:val="18"/>
              </w:rPr>
              <w:t>3D</w:t>
            </w:r>
            <w:r>
              <w:rPr>
                <w:rFonts w:ascii="宋体" w:hAnsi="宋体"/>
                <w:color w:val="231F20"/>
                <w:spacing w:val="-32"/>
                <w:w w:val="105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231F20"/>
                <w:w w:val="105"/>
                <w:sz w:val="18"/>
                <w:szCs w:val="18"/>
              </w:rPr>
              <w:t>PRO476™，</w:t>
            </w:r>
            <w:r>
              <w:rPr>
                <w:rFonts w:ascii="宋体" w:hAnsi="宋体"/>
                <w:color w:val="231F20"/>
                <w:sz w:val="18"/>
                <w:szCs w:val="18"/>
              </w:rPr>
              <w:t>Ultracur3D®</w:t>
            </w:r>
            <w:r>
              <w:rPr>
                <w:rFonts w:ascii="宋体" w:hAnsi="宋体"/>
                <w:color w:val="231F20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231F20"/>
                <w:sz w:val="18"/>
                <w:szCs w:val="18"/>
              </w:rPr>
              <w:t>RG</w:t>
            </w:r>
            <w:r>
              <w:rPr>
                <w:rFonts w:ascii="宋体" w:hAnsi="宋体"/>
                <w:color w:val="231F20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231F20"/>
                <w:sz w:val="18"/>
                <w:szCs w:val="18"/>
              </w:rPr>
              <w:t>3280，Ultracur3D®</w:t>
            </w:r>
            <w:r>
              <w:rPr>
                <w:rFonts w:ascii="宋体" w:hAnsi="宋体"/>
                <w:color w:val="231F20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231F20"/>
                <w:sz w:val="18"/>
                <w:szCs w:val="18"/>
              </w:rPr>
              <w:t>RG</w:t>
            </w:r>
            <w:r>
              <w:rPr>
                <w:rFonts w:ascii="宋体" w:hAnsi="宋体"/>
                <w:color w:val="231F20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231F20"/>
                <w:sz w:val="18"/>
                <w:szCs w:val="18"/>
              </w:rPr>
              <w:t>1100</w:t>
            </w:r>
            <w:r>
              <w:rPr>
                <w:rFonts w:ascii="宋体" w:hAnsi="宋体"/>
                <w:color w:val="231F20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231F20"/>
                <w:sz w:val="18"/>
                <w:szCs w:val="18"/>
              </w:rPr>
              <w:t>B</w:t>
            </w:r>
          </w:p>
        </w:tc>
      </w:tr>
    </w:tbl>
    <w:p w:rsidR="001D34C4" w:rsidRDefault="001D34C4">
      <w:pPr>
        <w:rPr>
          <w:rFonts w:ascii="宋体" w:eastAsia="宋体" w:hAnsi="宋体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7175"/>
      </w:tblGrid>
      <w:tr w:rsidR="001D34C4" w:rsidTr="003A5E5F">
        <w:trPr>
          <w:jc w:val="center"/>
        </w:trPr>
        <w:tc>
          <w:tcPr>
            <w:tcW w:w="1121" w:type="dxa"/>
            <w:vMerge w:val="restart"/>
            <w:shd w:val="clear" w:color="auto" w:fill="auto"/>
            <w:vAlign w:val="center"/>
          </w:tcPr>
          <w:p w:rsidR="001D34C4" w:rsidRDefault="00D54F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切片软件部分 </w:t>
            </w:r>
          </w:p>
        </w:tc>
        <w:tc>
          <w:tcPr>
            <w:tcW w:w="7175" w:type="dxa"/>
            <w:shd w:val="clear" w:color="auto" w:fill="auto"/>
            <w:vAlign w:val="center"/>
          </w:tcPr>
          <w:p w:rsidR="001D34C4" w:rsidRDefault="00D54FD7">
            <w:pPr>
              <w:pStyle w:val="TableParagraph"/>
              <w:spacing w:before="65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打印机配备专门的ideaMaker切片软件。应包含</w:t>
            </w:r>
            <w:r>
              <w:rPr>
                <w:sz w:val="18"/>
                <w:szCs w:val="18"/>
                <w:lang w:eastAsia="zh-CN"/>
              </w:rPr>
              <w:t>抗锯齿；自动生成支撑；自动朝向；自动截面分析；轮廓补偿；倒杯口检测；抽壳；打孔；纹理生成；更小的Gcode尺寸</w:t>
            </w:r>
            <w:r>
              <w:rPr>
                <w:rFonts w:hint="eastAsia"/>
                <w:sz w:val="18"/>
                <w:szCs w:val="18"/>
                <w:lang w:eastAsia="zh-CN"/>
              </w:rPr>
              <w:t>等功能。</w:t>
            </w:r>
          </w:p>
        </w:tc>
      </w:tr>
      <w:tr w:rsidR="001D34C4" w:rsidTr="003A5E5F">
        <w:trPr>
          <w:jc w:val="center"/>
        </w:trPr>
        <w:tc>
          <w:tcPr>
            <w:tcW w:w="1121" w:type="dxa"/>
            <w:vMerge/>
            <w:shd w:val="clear" w:color="auto" w:fill="auto"/>
            <w:vAlign w:val="center"/>
          </w:tcPr>
          <w:p w:rsidR="001D34C4" w:rsidRDefault="001D34C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175" w:type="dxa"/>
            <w:shd w:val="clear" w:color="auto" w:fill="auto"/>
            <w:vAlign w:val="center"/>
          </w:tcPr>
          <w:p w:rsidR="001D34C4" w:rsidRDefault="00D54FD7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所支持的文件格式：</w:t>
            </w:r>
            <w:r>
              <w:rPr>
                <w:rFonts w:ascii="宋体" w:eastAsia="宋体" w:hAnsi="宋体"/>
                <w:w w:val="105"/>
                <w:sz w:val="18"/>
                <w:szCs w:val="18"/>
              </w:rPr>
              <w:t>STL/</w:t>
            </w:r>
            <w:r>
              <w:rPr>
                <w:rFonts w:ascii="宋体" w:eastAsia="宋体" w:hAnsi="宋体"/>
                <w:spacing w:val="-55"/>
                <w:w w:val="105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w w:val="105"/>
                <w:sz w:val="18"/>
                <w:szCs w:val="18"/>
              </w:rPr>
              <w:t>OBJ/</w:t>
            </w:r>
            <w:r>
              <w:rPr>
                <w:rFonts w:ascii="宋体" w:eastAsia="宋体" w:hAnsi="宋体"/>
                <w:spacing w:val="-54"/>
                <w:w w:val="105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w w:val="105"/>
                <w:sz w:val="18"/>
                <w:szCs w:val="18"/>
              </w:rPr>
              <w:t>3MF/</w:t>
            </w:r>
            <w:r>
              <w:rPr>
                <w:rFonts w:ascii="宋体" w:eastAsia="宋体" w:hAnsi="宋体"/>
                <w:spacing w:val="-55"/>
                <w:w w:val="105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w w:val="105"/>
                <w:sz w:val="18"/>
                <w:szCs w:val="18"/>
              </w:rPr>
              <w:t>OLTP</w:t>
            </w:r>
          </w:p>
        </w:tc>
      </w:tr>
      <w:tr w:rsidR="001D34C4" w:rsidTr="003A5E5F">
        <w:trPr>
          <w:jc w:val="center"/>
        </w:trPr>
        <w:tc>
          <w:tcPr>
            <w:tcW w:w="1121" w:type="dxa"/>
            <w:vMerge/>
            <w:shd w:val="clear" w:color="auto" w:fill="auto"/>
            <w:vAlign w:val="center"/>
          </w:tcPr>
          <w:p w:rsidR="001D34C4" w:rsidRDefault="001D34C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175" w:type="dxa"/>
            <w:shd w:val="clear" w:color="auto" w:fill="auto"/>
            <w:vAlign w:val="center"/>
          </w:tcPr>
          <w:p w:rsidR="001D34C4" w:rsidRDefault="00D54FD7">
            <w:pPr>
              <w:pStyle w:val="1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支持的操作系统：</w:t>
            </w:r>
            <w:r>
              <w:rPr>
                <w:rFonts w:ascii="宋体" w:hAnsi="宋体"/>
                <w:w w:val="120"/>
                <w:sz w:val="18"/>
                <w:szCs w:val="18"/>
              </w:rPr>
              <w:t>WINDOWS/</w:t>
            </w:r>
            <w:r>
              <w:rPr>
                <w:rFonts w:ascii="宋体" w:hAnsi="宋体"/>
                <w:spacing w:val="-66"/>
                <w:w w:val="12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w w:val="120"/>
                <w:sz w:val="18"/>
                <w:szCs w:val="18"/>
              </w:rPr>
              <w:t>macOS/</w:t>
            </w:r>
            <w:r>
              <w:rPr>
                <w:rFonts w:ascii="宋体" w:hAnsi="宋体"/>
                <w:spacing w:val="-66"/>
                <w:w w:val="12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w w:val="120"/>
                <w:sz w:val="18"/>
                <w:szCs w:val="18"/>
              </w:rPr>
              <w:t>LINUX</w:t>
            </w:r>
          </w:p>
        </w:tc>
      </w:tr>
      <w:tr w:rsidR="001D34C4" w:rsidTr="003A5E5F">
        <w:trPr>
          <w:jc w:val="center"/>
        </w:trPr>
        <w:tc>
          <w:tcPr>
            <w:tcW w:w="1121" w:type="dxa"/>
            <w:vMerge/>
            <w:shd w:val="clear" w:color="auto" w:fill="auto"/>
            <w:vAlign w:val="center"/>
          </w:tcPr>
          <w:p w:rsidR="001D34C4" w:rsidRDefault="001D34C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175" w:type="dxa"/>
            <w:shd w:val="clear" w:color="auto" w:fill="auto"/>
            <w:vAlign w:val="center"/>
          </w:tcPr>
          <w:p w:rsidR="001D34C4" w:rsidRDefault="00D54FD7">
            <w:pPr>
              <w:pStyle w:val="TableParagraph"/>
              <w:spacing w:before="80" w:line="290" w:lineRule="atLeast"/>
              <w:ind w:left="0" w:right="2575"/>
              <w:rPr>
                <w:sz w:val="18"/>
                <w:szCs w:val="18"/>
                <w:lang w:eastAsia="zh-CN"/>
              </w:rPr>
            </w:pPr>
            <w:r>
              <w:rPr>
                <w:rFonts w:cs="Times New Roman" w:hint="eastAsia"/>
                <w:sz w:val="18"/>
                <w:szCs w:val="18"/>
                <w:lang w:eastAsia="zh-CN"/>
              </w:rPr>
              <w:t>网络：</w:t>
            </w:r>
            <w:r>
              <w:rPr>
                <w:w w:val="95"/>
                <w:sz w:val="18"/>
                <w:szCs w:val="18"/>
                <w:lang w:eastAsia="zh-CN"/>
              </w:rPr>
              <w:t>以太网，无线802.11</w:t>
            </w:r>
            <w:r>
              <w:rPr>
                <w:spacing w:val="-44"/>
                <w:w w:val="95"/>
                <w:sz w:val="18"/>
                <w:szCs w:val="18"/>
                <w:lang w:eastAsia="zh-CN"/>
              </w:rPr>
              <w:t xml:space="preserve"> </w:t>
            </w:r>
            <w:r>
              <w:rPr>
                <w:w w:val="95"/>
                <w:sz w:val="18"/>
                <w:szCs w:val="18"/>
                <w:lang w:eastAsia="zh-CN"/>
              </w:rPr>
              <w:t>b/g/n</w:t>
            </w:r>
          </w:p>
        </w:tc>
      </w:tr>
      <w:tr w:rsidR="001D34C4" w:rsidTr="003A5E5F">
        <w:trPr>
          <w:jc w:val="center"/>
        </w:trPr>
        <w:tc>
          <w:tcPr>
            <w:tcW w:w="1121" w:type="dxa"/>
            <w:vMerge/>
            <w:shd w:val="clear" w:color="auto" w:fill="auto"/>
            <w:vAlign w:val="center"/>
          </w:tcPr>
          <w:p w:rsidR="001D34C4" w:rsidRDefault="001D34C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175" w:type="dxa"/>
            <w:shd w:val="clear" w:color="auto" w:fill="auto"/>
            <w:vAlign w:val="center"/>
          </w:tcPr>
          <w:p w:rsidR="001D34C4" w:rsidRDefault="00D54FD7">
            <w:pPr>
              <w:pStyle w:val="1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连接性：</w:t>
            </w:r>
            <w:r>
              <w:rPr>
                <w:rFonts w:ascii="宋体" w:hAnsi="宋体"/>
                <w:sz w:val="18"/>
                <w:szCs w:val="18"/>
              </w:rPr>
              <w:t>Wi-Fi，LAN，USB</w:t>
            </w:r>
            <w:r>
              <w:rPr>
                <w:rFonts w:ascii="宋体" w:hAnsi="宋体"/>
                <w:spacing w:val="-9"/>
                <w:sz w:val="18"/>
                <w:szCs w:val="18"/>
              </w:rPr>
              <w:t xml:space="preserve">接口 × </w:t>
            </w:r>
            <w:r>
              <w:rPr>
                <w:rFonts w:ascii="宋体" w:hAnsi="宋体"/>
                <w:sz w:val="18"/>
                <w:szCs w:val="18"/>
              </w:rPr>
              <w:t>2，实时摄像头</w:t>
            </w:r>
          </w:p>
        </w:tc>
      </w:tr>
      <w:tr w:rsidR="001D34C4" w:rsidTr="003A5E5F">
        <w:trPr>
          <w:jc w:val="center"/>
        </w:trPr>
        <w:tc>
          <w:tcPr>
            <w:tcW w:w="1121" w:type="dxa"/>
            <w:vMerge w:val="restart"/>
            <w:shd w:val="clear" w:color="auto" w:fill="auto"/>
            <w:vAlign w:val="center"/>
          </w:tcPr>
          <w:p w:rsidR="001D34C4" w:rsidRDefault="00D54F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资质</w:t>
            </w:r>
          </w:p>
        </w:tc>
        <w:tc>
          <w:tcPr>
            <w:tcW w:w="7175" w:type="dxa"/>
            <w:shd w:val="clear" w:color="auto" w:fill="auto"/>
          </w:tcPr>
          <w:p w:rsidR="001D34C4" w:rsidRDefault="00D54FD7">
            <w:pPr>
              <w:pStyle w:val="a7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投标方需提供原厂/一级代理的官方授权。*</w:t>
            </w:r>
          </w:p>
        </w:tc>
      </w:tr>
      <w:tr w:rsidR="001D34C4" w:rsidTr="003A5E5F">
        <w:trPr>
          <w:jc w:val="center"/>
        </w:trPr>
        <w:tc>
          <w:tcPr>
            <w:tcW w:w="1121" w:type="dxa"/>
            <w:vMerge/>
            <w:shd w:val="clear" w:color="auto" w:fill="auto"/>
            <w:vAlign w:val="center"/>
          </w:tcPr>
          <w:p w:rsidR="001D34C4" w:rsidRDefault="001D34C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175" w:type="dxa"/>
            <w:shd w:val="clear" w:color="auto" w:fill="auto"/>
          </w:tcPr>
          <w:p w:rsidR="001D34C4" w:rsidRDefault="00D54FD7">
            <w:pPr>
              <w:pStyle w:val="a7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提供产品CE、FCC认证。*</w:t>
            </w:r>
          </w:p>
        </w:tc>
      </w:tr>
      <w:tr w:rsidR="001D34C4" w:rsidTr="003A5E5F">
        <w:trPr>
          <w:jc w:val="center"/>
        </w:trPr>
        <w:tc>
          <w:tcPr>
            <w:tcW w:w="1121" w:type="dxa"/>
            <w:vMerge/>
            <w:shd w:val="clear" w:color="auto" w:fill="auto"/>
            <w:vAlign w:val="center"/>
          </w:tcPr>
          <w:p w:rsidR="001D34C4" w:rsidRDefault="001D34C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175" w:type="dxa"/>
            <w:shd w:val="clear" w:color="auto" w:fill="auto"/>
          </w:tcPr>
          <w:p w:rsidR="001D34C4" w:rsidRDefault="00D54FD7">
            <w:pPr>
              <w:pStyle w:val="a7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提供产品检测报告。</w:t>
            </w:r>
          </w:p>
        </w:tc>
      </w:tr>
    </w:tbl>
    <w:p w:rsidR="001D34C4" w:rsidRDefault="00D54FD7">
      <w:pPr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7171"/>
      </w:tblGrid>
      <w:tr w:rsidR="001D34C4">
        <w:trPr>
          <w:jc w:val="center"/>
        </w:trPr>
        <w:tc>
          <w:tcPr>
            <w:tcW w:w="1125" w:type="dxa"/>
            <w:vMerge w:val="restart"/>
            <w:shd w:val="clear" w:color="auto" w:fill="auto"/>
            <w:vAlign w:val="center"/>
          </w:tcPr>
          <w:p w:rsidR="001D34C4" w:rsidRDefault="00D54FD7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运行和运输</w:t>
            </w:r>
          </w:p>
        </w:tc>
        <w:tc>
          <w:tcPr>
            <w:tcW w:w="7171" w:type="dxa"/>
            <w:shd w:val="clear" w:color="auto" w:fill="auto"/>
          </w:tcPr>
          <w:p w:rsidR="001D34C4" w:rsidRDefault="00D54FD7">
            <w:pPr>
              <w:pStyle w:val="TableParagraph"/>
              <w:spacing w:before="15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电源输入：</w:t>
            </w:r>
            <w:r>
              <w:rPr>
                <w:w w:val="105"/>
                <w:sz w:val="18"/>
                <w:szCs w:val="18"/>
              </w:rPr>
              <w:t>100-240VAC，50/60</w:t>
            </w:r>
            <w:r>
              <w:rPr>
                <w:spacing w:val="-4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Hz</w:t>
            </w:r>
            <w:r>
              <w:rPr>
                <w:spacing w:val="-4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230V</w:t>
            </w:r>
            <w:r>
              <w:rPr>
                <w:spacing w:val="-46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@</w:t>
            </w:r>
            <w:r>
              <w:rPr>
                <w:spacing w:val="-47"/>
                <w:w w:val="105"/>
                <w:sz w:val="18"/>
                <w:szCs w:val="18"/>
              </w:rPr>
              <w:t xml:space="preserve"> </w:t>
            </w:r>
            <w:r>
              <w:rPr>
                <w:w w:val="105"/>
                <w:sz w:val="18"/>
                <w:szCs w:val="18"/>
              </w:rPr>
              <w:t>3.3A</w:t>
            </w:r>
          </w:p>
        </w:tc>
      </w:tr>
      <w:tr w:rsidR="001D34C4">
        <w:trPr>
          <w:jc w:val="center"/>
        </w:trPr>
        <w:tc>
          <w:tcPr>
            <w:tcW w:w="1125" w:type="dxa"/>
            <w:vMerge/>
            <w:shd w:val="clear" w:color="auto" w:fill="auto"/>
            <w:vAlign w:val="center"/>
          </w:tcPr>
          <w:p w:rsidR="001D34C4" w:rsidRDefault="001D34C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171" w:type="dxa"/>
            <w:shd w:val="clear" w:color="auto" w:fill="auto"/>
          </w:tcPr>
          <w:p w:rsidR="001D34C4" w:rsidRDefault="00D54FD7">
            <w:pPr>
              <w:pStyle w:val="TableParagraph"/>
              <w:spacing w:before="65"/>
              <w:rPr>
                <w:sz w:val="18"/>
                <w:szCs w:val="18"/>
                <w:lang w:eastAsia="zh-CN"/>
              </w:rPr>
            </w:pPr>
            <w:r>
              <w:rPr>
                <w:spacing w:val="-3"/>
                <w:sz w:val="18"/>
                <w:szCs w:val="18"/>
                <w:lang w:eastAsia="zh-CN"/>
              </w:rPr>
              <w:t>建议运行环境温度</w:t>
            </w:r>
            <w:r>
              <w:rPr>
                <w:rFonts w:hint="eastAsia"/>
                <w:spacing w:val="-3"/>
                <w:sz w:val="18"/>
                <w:szCs w:val="18"/>
                <w:lang w:eastAsia="zh-CN"/>
              </w:rPr>
              <w:t>：</w:t>
            </w:r>
            <w:r>
              <w:rPr>
                <w:w w:val="95"/>
                <w:sz w:val="18"/>
                <w:szCs w:val="18"/>
                <w:lang w:eastAsia="zh-CN"/>
              </w:rPr>
              <w:t>15</w:t>
            </w:r>
            <w:r>
              <w:rPr>
                <w:spacing w:val="-20"/>
                <w:w w:val="95"/>
                <w:sz w:val="18"/>
                <w:szCs w:val="18"/>
                <w:lang w:eastAsia="zh-CN"/>
              </w:rPr>
              <w:t xml:space="preserve"> - </w:t>
            </w:r>
            <w:r>
              <w:rPr>
                <w:w w:val="95"/>
                <w:sz w:val="18"/>
                <w:szCs w:val="18"/>
                <w:lang w:eastAsia="zh-CN"/>
              </w:rPr>
              <w:t>30°C，相对</w:t>
            </w:r>
            <w:r>
              <w:rPr>
                <w:rFonts w:hint="eastAsia"/>
                <w:w w:val="95"/>
                <w:sz w:val="18"/>
                <w:szCs w:val="18"/>
                <w:lang w:eastAsia="zh-CN"/>
              </w:rPr>
              <w:t>湿</w:t>
            </w:r>
            <w:r>
              <w:rPr>
                <w:w w:val="95"/>
                <w:sz w:val="18"/>
                <w:szCs w:val="18"/>
                <w:lang w:eastAsia="zh-CN"/>
              </w:rPr>
              <w:t>度10</w:t>
            </w:r>
            <w:r>
              <w:rPr>
                <w:spacing w:val="-20"/>
                <w:w w:val="95"/>
                <w:sz w:val="18"/>
                <w:szCs w:val="18"/>
                <w:lang w:eastAsia="zh-CN"/>
              </w:rPr>
              <w:t xml:space="preserve"> - </w:t>
            </w:r>
            <w:r>
              <w:rPr>
                <w:w w:val="95"/>
                <w:sz w:val="18"/>
                <w:szCs w:val="18"/>
                <w:lang w:eastAsia="zh-CN"/>
              </w:rPr>
              <w:t>90%</w:t>
            </w:r>
            <w:r>
              <w:rPr>
                <w:spacing w:val="-7"/>
                <w:w w:val="95"/>
                <w:sz w:val="18"/>
                <w:szCs w:val="18"/>
                <w:lang w:eastAsia="zh-CN"/>
              </w:rPr>
              <w:t xml:space="preserve"> ，无结露</w:t>
            </w:r>
          </w:p>
        </w:tc>
      </w:tr>
      <w:tr w:rsidR="001D34C4">
        <w:trPr>
          <w:jc w:val="center"/>
        </w:trPr>
        <w:tc>
          <w:tcPr>
            <w:tcW w:w="1125" w:type="dxa"/>
            <w:vMerge/>
            <w:shd w:val="clear" w:color="auto" w:fill="auto"/>
            <w:vAlign w:val="center"/>
          </w:tcPr>
          <w:p w:rsidR="001D34C4" w:rsidRDefault="001D34C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171" w:type="dxa"/>
            <w:shd w:val="clear" w:color="auto" w:fill="auto"/>
          </w:tcPr>
          <w:p w:rsidR="001D34C4" w:rsidRDefault="00D54FD7">
            <w:pPr>
              <w:pStyle w:val="TableParagraph"/>
              <w:spacing w:before="6" w:line="290" w:lineRule="atLeast"/>
              <w:ind w:right="252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>设备尺寸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450</w:t>
            </w:r>
            <w:r>
              <w:rPr>
                <w:spacing w:val="-33"/>
                <w:sz w:val="18"/>
                <w:szCs w:val="18"/>
              </w:rPr>
              <w:t xml:space="preserve"> × </w:t>
            </w:r>
            <w:r>
              <w:rPr>
                <w:sz w:val="18"/>
                <w:szCs w:val="18"/>
              </w:rPr>
              <w:t>400</w:t>
            </w:r>
            <w:r>
              <w:rPr>
                <w:spacing w:val="-33"/>
                <w:sz w:val="18"/>
                <w:szCs w:val="18"/>
              </w:rPr>
              <w:t xml:space="preserve"> × </w:t>
            </w:r>
            <w:r>
              <w:rPr>
                <w:sz w:val="18"/>
                <w:szCs w:val="18"/>
              </w:rPr>
              <w:t>730</w:t>
            </w:r>
            <w:r>
              <w:rPr>
                <w:spacing w:val="-49"/>
                <w:sz w:val="18"/>
                <w:szCs w:val="18"/>
              </w:rPr>
              <w:t xml:space="preserve"> </w:t>
            </w:r>
            <w:r>
              <w:rPr>
                <w:w w:val="160"/>
                <w:sz w:val="18"/>
                <w:szCs w:val="18"/>
              </w:rPr>
              <w:t>mm</w:t>
            </w:r>
          </w:p>
        </w:tc>
      </w:tr>
      <w:tr w:rsidR="001D34C4">
        <w:trPr>
          <w:jc w:val="center"/>
        </w:trPr>
        <w:tc>
          <w:tcPr>
            <w:tcW w:w="1125" w:type="dxa"/>
            <w:shd w:val="clear" w:color="auto" w:fill="auto"/>
            <w:vAlign w:val="center"/>
          </w:tcPr>
          <w:p w:rsidR="001D34C4" w:rsidRDefault="001D34C4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171" w:type="dxa"/>
            <w:shd w:val="clear" w:color="auto" w:fill="auto"/>
          </w:tcPr>
          <w:p w:rsidR="001D34C4" w:rsidRDefault="00D54FD7">
            <w:pPr>
              <w:pStyle w:val="TableParagraph"/>
              <w:spacing w:before="6" w:line="290" w:lineRule="atLeast"/>
              <w:ind w:right="2524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净重：40kg</w:t>
            </w:r>
          </w:p>
        </w:tc>
      </w:tr>
    </w:tbl>
    <w:p w:rsidR="001D34C4" w:rsidRDefault="001D34C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1D34C4" w:rsidRDefault="001D34C4">
      <w:pPr>
        <w:spacing w:line="360" w:lineRule="auto"/>
        <w:ind w:leftChars="200" w:left="420" w:firstLineChars="400" w:firstLine="960"/>
        <w:rPr>
          <w:rFonts w:ascii="宋体" w:eastAsia="宋体" w:hAnsi="宋体"/>
          <w:sz w:val="24"/>
          <w:szCs w:val="24"/>
        </w:rPr>
      </w:pPr>
    </w:p>
    <w:p w:rsidR="001D34C4" w:rsidRDefault="00D54FD7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经济要求</w:t>
      </w:r>
      <w:r>
        <w:rPr>
          <w:rFonts w:ascii="宋体" w:eastAsia="宋体" w:hAnsi="宋体"/>
          <w:b/>
          <w:bCs/>
          <w:sz w:val="24"/>
          <w:szCs w:val="24"/>
        </w:rPr>
        <w:t>:</w:t>
      </w:r>
    </w:p>
    <w:p w:rsidR="001D34C4" w:rsidRDefault="00D54FD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采购标的的数量</w:t>
      </w:r>
      <w:r>
        <w:rPr>
          <w:rFonts w:ascii="宋体" w:eastAsia="宋体" w:hAnsi="宋体" w:hint="eastAsia"/>
          <w:sz w:val="24"/>
          <w:szCs w:val="24"/>
        </w:rPr>
        <w:t>：一套光固化3D打印机。</w:t>
      </w:r>
    </w:p>
    <w:p w:rsidR="001D34C4" w:rsidRDefault="00D54FD7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交付时间和地点</w:t>
      </w:r>
      <w:r>
        <w:rPr>
          <w:rFonts w:ascii="宋体" w:eastAsia="宋体" w:hAnsi="宋体" w:hint="eastAsia"/>
          <w:b/>
          <w:bCs/>
          <w:sz w:val="24"/>
          <w:szCs w:val="24"/>
        </w:rPr>
        <w:t>：合同签订</w:t>
      </w:r>
      <w:r w:rsidR="00561402">
        <w:rPr>
          <w:rFonts w:ascii="宋体" w:eastAsia="宋体" w:hAnsi="宋体"/>
          <w:b/>
          <w:bCs/>
          <w:sz w:val="24"/>
          <w:szCs w:val="24"/>
        </w:rPr>
        <w:t>一个月内</w:t>
      </w:r>
      <w:r w:rsidR="00561402">
        <w:rPr>
          <w:rFonts w:ascii="宋体" w:eastAsia="宋体" w:hAnsi="宋体" w:hint="eastAsia"/>
          <w:b/>
          <w:bCs/>
          <w:sz w:val="24"/>
          <w:szCs w:val="24"/>
        </w:rPr>
        <w:t>，</w:t>
      </w:r>
      <w:r w:rsidR="00561402">
        <w:rPr>
          <w:rFonts w:ascii="宋体" w:eastAsia="宋体" w:hAnsi="宋体"/>
          <w:b/>
          <w:bCs/>
          <w:sz w:val="24"/>
          <w:szCs w:val="24"/>
        </w:rPr>
        <w:t>甲</w:t>
      </w:r>
      <w:r w:rsidR="00D83130">
        <w:rPr>
          <w:rFonts w:ascii="宋体" w:eastAsia="宋体" w:hAnsi="宋体"/>
          <w:b/>
          <w:bCs/>
          <w:sz w:val="24"/>
          <w:szCs w:val="24"/>
        </w:rPr>
        <w:t>方指定地点。</w:t>
      </w:r>
    </w:p>
    <w:p w:rsidR="001D34C4" w:rsidRDefault="00D54FD7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付款条件</w:t>
      </w:r>
      <w:r>
        <w:rPr>
          <w:rFonts w:ascii="宋体" w:eastAsia="宋体" w:hAnsi="宋体" w:hint="eastAsia"/>
          <w:b/>
          <w:bCs/>
          <w:sz w:val="24"/>
          <w:szCs w:val="24"/>
        </w:rPr>
        <w:t>：</w:t>
      </w:r>
      <w:r w:rsidR="00D474F7" w:rsidRPr="00D474F7">
        <w:rPr>
          <w:rFonts w:ascii="宋体" w:eastAsia="宋体" w:hAnsi="宋体" w:hint="eastAsia"/>
          <w:sz w:val="24"/>
          <w:szCs w:val="24"/>
        </w:rPr>
        <w:t>货到</w:t>
      </w:r>
      <w:r w:rsidR="00D474F7" w:rsidRPr="00D474F7">
        <w:rPr>
          <w:rFonts w:ascii="宋体" w:eastAsia="宋体" w:hAnsi="宋体"/>
          <w:sz w:val="24"/>
          <w:szCs w:val="24"/>
        </w:rPr>
        <w:t>验收合格后付款。</w:t>
      </w:r>
    </w:p>
    <w:p w:rsidR="001D34C4" w:rsidRDefault="00D54FD7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包装和运输打码贴签</w:t>
      </w:r>
      <w:r>
        <w:rPr>
          <w:rFonts w:ascii="宋体" w:eastAsia="宋体" w:hAnsi="宋体" w:hint="eastAsia"/>
          <w:b/>
          <w:bCs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无</w:t>
      </w:r>
    </w:p>
    <w:p w:rsidR="001D34C4" w:rsidRDefault="00D54FD7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b/>
          <w:bCs/>
          <w:sz w:val="24"/>
          <w:szCs w:val="24"/>
        </w:rPr>
        <w:t>售后服务要求</w:t>
      </w:r>
      <w:r>
        <w:rPr>
          <w:rFonts w:ascii="宋体" w:eastAsia="宋体" w:hAnsi="宋体" w:hint="eastAsia"/>
          <w:b/>
          <w:bCs/>
          <w:sz w:val="24"/>
          <w:szCs w:val="24"/>
        </w:rPr>
        <w:t>：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年质保。</w:t>
      </w:r>
    </w:p>
    <w:p w:rsidR="001D34C4" w:rsidRDefault="00D54FD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四、完成时限及理由</w:t>
      </w:r>
    </w:p>
    <w:p w:rsidR="001D34C4" w:rsidRPr="00D474F7" w:rsidRDefault="00D474F7" w:rsidP="00D474F7">
      <w:pPr>
        <w:spacing w:line="400" w:lineRule="exact"/>
        <w:ind w:left="720"/>
        <w:rPr>
          <w:rFonts w:ascii="宋体" w:eastAsia="宋体" w:hAnsi="宋体"/>
          <w:sz w:val="24"/>
          <w:szCs w:val="24"/>
        </w:rPr>
      </w:pPr>
      <w:r w:rsidRPr="00D474F7">
        <w:rPr>
          <w:rFonts w:ascii="宋体" w:eastAsia="宋体" w:hAnsi="宋体" w:hint="eastAsia"/>
          <w:sz w:val="24"/>
          <w:szCs w:val="24"/>
        </w:rPr>
        <w:t>202</w:t>
      </w:r>
      <w:r w:rsidRPr="00D474F7">
        <w:rPr>
          <w:rFonts w:ascii="宋体" w:eastAsia="宋体" w:hAnsi="宋体"/>
          <w:sz w:val="24"/>
          <w:szCs w:val="24"/>
        </w:rPr>
        <w:t>4</w:t>
      </w:r>
      <w:r w:rsidRPr="00D474F7">
        <w:rPr>
          <w:rFonts w:ascii="宋体" w:eastAsia="宋体" w:hAnsi="宋体" w:hint="eastAsia"/>
          <w:sz w:val="24"/>
          <w:szCs w:val="24"/>
        </w:rPr>
        <w:t>年</w:t>
      </w:r>
      <w:r w:rsidRPr="00D474F7">
        <w:rPr>
          <w:rFonts w:ascii="宋体" w:eastAsia="宋体" w:hAnsi="宋体"/>
          <w:sz w:val="24"/>
          <w:szCs w:val="24"/>
        </w:rPr>
        <w:t>5</w:t>
      </w:r>
      <w:r w:rsidRPr="00D474F7">
        <w:rPr>
          <w:rFonts w:ascii="宋体" w:eastAsia="宋体" w:hAnsi="宋体" w:hint="eastAsia"/>
          <w:sz w:val="24"/>
          <w:szCs w:val="24"/>
        </w:rPr>
        <w:t>月</w:t>
      </w:r>
      <w:r w:rsidRPr="00D474F7">
        <w:rPr>
          <w:rFonts w:ascii="宋体" w:eastAsia="宋体" w:hAnsi="宋体"/>
          <w:sz w:val="24"/>
          <w:szCs w:val="24"/>
        </w:rPr>
        <w:t>完成。</w:t>
      </w:r>
    </w:p>
    <w:p w:rsidR="001D34C4" w:rsidRPr="003A5E5F" w:rsidRDefault="001D34C4" w:rsidP="003A5E5F">
      <w:pPr>
        <w:widowControl/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sectPr w:rsidR="001D34C4" w:rsidRPr="003A5E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D86" w:rsidRDefault="00AC6D86" w:rsidP="00D474F7">
      <w:r>
        <w:separator/>
      </w:r>
    </w:p>
  </w:endnote>
  <w:endnote w:type="continuationSeparator" w:id="0">
    <w:p w:rsidR="00AC6D86" w:rsidRDefault="00AC6D86" w:rsidP="00D4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D86" w:rsidRDefault="00AC6D86" w:rsidP="00D474F7">
      <w:r>
        <w:separator/>
      </w:r>
    </w:p>
  </w:footnote>
  <w:footnote w:type="continuationSeparator" w:id="0">
    <w:p w:rsidR="00AC6D86" w:rsidRDefault="00AC6D86" w:rsidP="00D47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2YzA4NDBlNjg5MGU0MTg1ZmFiMWIxNThjYTc2MWYifQ=="/>
  </w:docVars>
  <w:rsids>
    <w:rsidRoot w:val="00781C79"/>
    <w:rsid w:val="000D6340"/>
    <w:rsid w:val="001804C1"/>
    <w:rsid w:val="001876E1"/>
    <w:rsid w:val="001D34C4"/>
    <w:rsid w:val="001E2E06"/>
    <w:rsid w:val="001E3DA8"/>
    <w:rsid w:val="0024011F"/>
    <w:rsid w:val="00286018"/>
    <w:rsid w:val="002C2DEF"/>
    <w:rsid w:val="002D2323"/>
    <w:rsid w:val="003A5E5F"/>
    <w:rsid w:val="003C6ACC"/>
    <w:rsid w:val="004F4469"/>
    <w:rsid w:val="00561402"/>
    <w:rsid w:val="00581A20"/>
    <w:rsid w:val="006732D2"/>
    <w:rsid w:val="00747E53"/>
    <w:rsid w:val="00781C79"/>
    <w:rsid w:val="008A3EAC"/>
    <w:rsid w:val="00904C57"/>
    <w:rsid w:val="00963785"/>
    <w:rsid w:val="009F053C"/>
    <w:rsid w:val="00AC6D86"/>
    <w:rsid w:val="00B76574"/>
    <w:rsid w:val="00BC77E4"/>
    <w:rsid w:val="00C345D2"/>
    <w:rsid w:val="00CC050B"/>
    <w:rsid w:val="00D474F7"/>
    <w:rsid w:val="00D54FD7"/>
    <w:rsid w:val="00D745EB"/>
    <w:rsid w:val="00D83130"/>
    <w:rsid w:val="00DF7D11"/>
    <w:rsid w:val="00E57B6A"/>
    <w:rsid w:val="00E73D4C"/>
    <w:rsid w:val="00F26172"/>
    <w:rsid w:val="00FF5C0A"/>
    <w:rsid w:val="2C370C91"/>
    <w:rsid w:val="7792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967E9"/>
  <w15:docId w15:val="{394BA1C7-1280-477D-BF12-07385BAD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99"/>
    <w:qFormat/>
    <w:pPr>
      <w:ind w:firstLineChars="200" w:firstLine="420"/>
    </w:pPr>
    <w:rPr>
      <w:rFonts w:ascii="Calibri" w:eastAsia="宋体" w:hAnsi="Calibri" w:cs="Times New Roman"/>
      <w:szCs w:val="24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eastAsia="宋体" w:hAnsi="Calibri" w:cs="Times New Roman"/>
      <w:szCs w:val="24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ind w:left="110"/>
      <w:jc w:val="left"/>
    </w:pPr>
    <w:rPr>
      <w:rFonts w:ascii="宋体" w:eastAsia="宋体" w:hAnsi="宋体" w:cs="宋体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 llzg</dc:creator>
  <cp:lastModifiedBy>Administrator</cp:lastModifiedBy>
  <cp:revision>2</cp:revision>
  <dcterms:created xsi:type="dcterms:W3CDTF">2024-03-28T01:07:00Z</dcterms:created>
  <dcterms:modified xsi:type="dcterms:W3CDTF">2024-03-28T01:07:00Z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853017352F644811A3ECD17A6149DA6B_12</vt:lpwstr>
  </property>
</Properties>
</file>